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11" w:rsidRPr="005B6E99" w:rsidRDefault="00120DFC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6E9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A21904" w:rsidRDefault="00DE532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A219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1/</w:t>
                            </w:r>
                            <w:r w:rsidRPr="00A219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" fillcolor="white [3201]" stroked="f" strokeweight=".5pt">
                <v:path arrowok="t"/>
                <v:textbox>
                  <w:txbxContent>
                    <w:p w:rsidR="00DE5321" w:rsidRPr="00A21904" w:rsidRDefault="00DE532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A2190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A219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5B6E99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5B6E99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:rsidR="00193D11" w:rsidRPr="005B6E99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proofErr w:type="spellStart"/>
      <w:r w:rsidR="00347689" w:rsidRPr="005B6E99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347689" w:rsidRPr="005B6E99">
        <w:rPr>
          <w:rFonts w:ascii="TH SarabunPSK" w:hAnsi="TH SarabunPSK" w:cs="TH SarabunPSK"/>
          <w:b/>
          <w:bCs/>
          <w:sz w:val="32"/>
          <w:szCs w:val="32"/>
          <w:cs/>
        </w:rPr>
        <w:t>ฐานะครูชำนาญการ</w:t>
      </w:r>
    </w:p>
    <w:p w:rsidR="00193D11" w:rsidRPr="005B6E99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6E9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ทุกสังกัด)</w:t>
      </w:r>
    </w:p>
    <w:p w:rsidR="00193D11" w:rsidRPr="005B6E99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9764F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9764F4">
        <w:rPr>
          <w:rFonts w:ascii="TH SarabunPSK" w:hAnsi="TH SarabunPSK" w:cs="TH SarabunPSK"/>
          <w:b/>
          <w:bCs/>
          <w:sz w:val="32"/>
          <w:szCs w:val="32"/>
        </w:rPr>
        <w:t>6</w:t>
      </w:r>
    </w:p>
    <w:p w:rsidR="00193D11" w:rsidRPr="005B6E99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94590C" w:rsidRPr="005B6E99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94590C" w:rsidRPr="005B6E9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</w:t>
      </w: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9764F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9764F4">
        <w:rPr>
          <w:rFonts w:ascii="TH SarabunPSK" w:hAnsi="TH SarabunPSK" w:cs="TH SarabunPSK"/>
          <w:b/>
          <w:bCs/>
          <w:sz w:val="32"/>
          <w:szCs w:val="32"/>
        </w:rPr>
        <w:t>5</w:t>
      </w:r>
      <w:r w:rsidR="0094590C" w:rsidRPr="005B6E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ถึงวันที่</w:t>
      </w:r>
      <w:r w:rsidR="0094590C" w:rsidRPr="005B6E99">
        <w:rPr>
          <w:rFonts w:ascii="TH SarabunPSK" w:hAnsi="TH SarabunPSK" w:cs="TH SarabunPSK"/>
          <w:b/>
          <w:bCs/>
          <w:sz w:val="32"/>
          <w:szCs w:val="32"/>
          <w:cs/>
        </w:rPr>
        <w:t xml:space="preserve"> 30 </w:t>
      </w: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94590C" w:rsidRPr="005B6E99">
        <w:rPr>
          <w:rFonts w:ascii="TH SarabunPSK" w:hAnsi="TH SarabunPSK" w:cs="TH SarabunPSK"/>
          <w:b/>
          <w:bCs/>
          <w:sz w:val="32"/>
          <w:szCs w:val="32"/>
          <w:cs/>
        </w:rPr>
        <w:t>กันยายน พ.ศ</w:t>
      </w: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764F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9764F4">
        <w:rPr>
          <w:rFonts w:ascii="TH SarabunPSK" w:hAnsi="TH SarabunPSK" w:cs="TH SarabunPSK"/>
          <w:b/>
          <w:bCs/>
          <w:sz w:val="32"/>
          <w:szCs w:val="32"/>
        </w:rPr>
        <w:t>6</w:t>
      </w:r>
    </w:p>
    <w:p w:rsidR="005B0F92" w:rsidRPr="005B6E99" w:rsidRDefault="005B0F92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5B6E99" w:rsidRDefault="00193D11" w:rsidP="00193D11">
      <w:pPr>
        <w:rPr>
          <w:rFonts w:ascii="TH SarabunPSK" w:hAnsi="TH SarabunPSK" w:cs="TH SarabunPSK"/>
          <w:b/>
          <w:bCs/>
          <w:sz w:val="32"/>
          <w:szCs w:val="32"/>
        </w:rPr>
      </w:pP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193D11" w:rsidRPr="005B6E99" w:rsidRDefault="00A21904" w:rsidP="00193D11">
      <w:pPr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>ชื่อ</w:t>
      </w:r>
      <w:r w:rsidR="002B045B" w:rsidRPr="005B6E99">
        <w:rPr>
          <w:rFonts w:ascii="TH SarabunPSK" w:hAnsi="TH SarabunPSK" w:cs="TH SarabunPSK"/>
          <w:sz w:val="32"/>
          <w:szCs w:val="32"/>
          <w:cs/>
        </w:rPr>
        <w:t xml:space="preserve">  นางสาว</w:t>
      </w:r>
      <w:proofErr w:type="spellStart"/>
      <w:r w:rsidR="002B045B" w:rsidRPr="005B6E99">
        <w:rPr>
          <w:rFonts w:ascii="TH SarabunPSK" w:hAnsi="TH SarabunPSK" w:cs="TH SarabunPSK"/>
          <w:sz w:val="32"/>
          <w:szCs w:val="32"/>
          <w:cs/>
        </w:rPr>
        <w:t>นฤ</w:t>
      </w:r>
      <w:proofErr w:type="spellEnd"/>
      <w:r w:rsidR="002B045B" w:rsidRPr="005B6E99">
        <w:rPr>
          <w:rFonts w:ascii="TH SarabunPSK" w:hAnsi="TH SarabunPSK" w:cs="TH SarabunPSK"/>
          <w:sz w:val="32"/>
          <w:szCs w:val="32"/>
          <w:cs/>
        </w:rPr>
        <w:t xml:space="preserve">มล    </w:t>
      </w:r>
      <w:r w:rsidRPr="005B6E99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2B045B" w:rsidRPr="005B6E99">
        <w:rPr>
          <w:rFonts w:ascii="TH SarabunPSK" w:hAnsi="TH SarabunPSK" w:cs="TH SarabunPSK"/>
          <w:sz w:val="32"/>
          <w:szCs w:val="32"/>
          <w:cs/>
        </w:rPr>
        <w:t xml:space="preserve">  นาลอย   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 xml:space="preserve">ตำแหน่งครู </w:t>
      </w:r>
      <w:proofErr w:type="spellStart"/>
      <w:r w:rsidR="00BC462B" w:rsidRPr="005B6E9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C462B" w:rsidRPr="005B6E99">
        <w:rPr>
          <w:rFonts w:ascii="TH SarabunPSK" w:hAnsi="TH SarabunPSK" w:cs="TH SarabunPSK"/>
          <w:sz w:val="32"/>
          <w:szCs w:val="32"/>
          <w:cs/>
        </w:rPr>
        <w:t>ฐานะ</w:t>
      </w:r>
      <w:r w:rsidR="00595A37" w:rsidRPr="005B6E99">
        <w:rPr>
          <w:rFonts w:ascii="TH SarabunPSK" w:hAnsi="TH SarabunPSK" w:cs="TH SarabunPSK"/>
          <w:sz w:val="32"/>
          <w:szCs w:val="32"/>
          <w:cs/>
        </w:rPr>
        <w:t>ครูชำนาญการ</w:t>
      </w:r>
    </w:p>
    <w:p w:rsidR="00193D11" w:rsidRPr="005B6E99" w:rsidRDefault="0094590C" w:rsidP="00193D11">
      <w:pPr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สถานศึกษา โรงเรียนอนุบาลบางมูลนาก “ราษฎร์อุทิศ” สังกัด </w:t>
      </w:r>
      <w:proofErr w:type="spellStart"/>
      <w:r w:rsidRPr="005B6E99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Pr="005B6E99">
        <w:rPr>
          <w:rFonts w:ascii="TH SarabunPSK" w:hAnsi="TH SarabunPSK" w:cs="TH SarabunPSK"/>
          <w:sz w:val="32"/>
          <w:szCs w:val="32"/>
          <w:cs/>
        </w:rPr>
        <w:t>.พิจิตร เขต 2</w:t>
      </w:r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5B6E99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5262ED" w:rsidRPr="005B6E99">
        <w:rPr>
          <w:rFonts w:ascii="TH SarabunPSK" w:hAnsi="TH SarabunPSK" w:cs="TH SarabunPSK"/>
          <w:sz w:val="32"/>
          <w:szCs w:val="32"/>
          <w:cs/>
        </w:rPr>
        <w:t>.</w:t>
      </w:r>
      <w:r w:rsidR="002B045B" w:rsidRPr="005B6E9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2B045B" w:rsidRPr="005B6E99">
        <w:rPr>
          <w:rFonts w:ascii="TH SarabunPSK" w:hAnsi="TH SarabunPSK" w:cs="TH SarabunPSK"/>
          <w:sz w:val="32"/>
          <w:szCs w:val="32"/>
        </w:rPr>
        <w:t xml:space="preserve">2 </w:t>
      </w:r>
      <w:r w:rsidRPr="005B6E99">
        <w:rPr>
          <w:rFonts w:ascii="TH SarabunPSK" w:hAnsi="TH SarabunPSK" w:cs="TH SarabunPSK"/>
          <w:sz w:val="32"/>
          <w:szCs w:val="32"/>
          <w:cs/>
        </w:rPr>
        <w:t xml:space="preserve"> อัตราเงินเดือน</w:t>
      </w:r>
      <w:proofErr w:type="gramEnd"/>
      <w:r w:rsidR="002B045B" w:rsidRPr="005B6E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64F4">
        <w:rPr>
          <w:rFonts w:ascii="TH SarabunPSK" w:hAnsi="TH SarabunPSK" w:cs="TH SarabunPSK"/>
          <w:sz w:val="32"/>
          <w:szCs w:val="32"/>
        </w:rPr>
        <w:t>30,380</w:t>
      </w:r>
      <w:r w:rsidR="002B045B" w:rsidRPr="005B6E99">
        <w:rPr>
          <w:rFonts w:ascii="TH SarabunPSK" w:hAnsi="TH SarabunPSK" w:cs="TH SarabunPSK"/>
          <w:sz w:val="32"/>
          <w:szCs w:val="32"/>
        </w:rPr>
        <w:t xml:space="preserve"> </w:t>
      </w:r>
      <w:r w:rsidRPr="005B6E99">
        <w:rPr>
          <w:rFonts w:ascii="TH SarabunPSK" w:hAnsi="TH SarabunPSK" w:cs="TH SarabunPSK"/>
          <w:sz w:val="32"/>
          <w:szCs w:val="32"/>
          <w:cs/>
        </w:rPr>
        <w:t>บาท</w:t>
      </w:r>
    </w:p>
    <w:p w:rsidR="00193D11" w:rsidRPr="005B6E99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5B6E99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</w:t>
      </w:r>
      <w:r w:rsidRPr="005B6E99">
        <w:rPr>
          <w:rFonts w:ascii="TH SarabunPSK" w:hAnsi="TH SarabunPSK" w:cs="TH SarabunPSK"/>
          <w:sz w:val="32"/>
          <w:szCs w:val="32"/>
        </w:rPr>
        <w:t xml:space="preserve"> 1</w:t>
      </w:r>
      <w:r w:rsidRPr="005B6E99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 </w:t>
      </w:r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5B6E99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:rsidR="00193D11" w:rsidRPr="005B6E99" w:rsidRDefault="002B045B" w:rsidP="00193D1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B6E99">
        <w:rPr>
          <w:rFonts w:ascii="TH SarabunPSK" w:hAnsi="TH SarabunPSK" w:cs="TH SarabunPSK"/>
          <w:sz w:val="32"/>
          <w:szCs w:val="32"/>
        </w:rPr>
        <w:sym w:font="Wingdings" w:char="F0FE"/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:rsidR="00193D11" w:rsidRPr="005B6E99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5B6E99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:rsidR="00193D11" w:rsidRPr="005B6E99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 xml:space="preserve"> ห้องเรียนการศึกษานอกระบบ / ตามอัธยาศัย</w:t>
      </w:r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5B6E99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</w:t>
      </w:r>
      <w:proofErr w:type="spellStart"/>
      <w:r w:rsidRPr="005B6E9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5B6E99">
        <w:rPr>
          <w:rFonts w:ascii="TH SarabunPSK" w:hAnsi="TH SarabunPSK" w:cs="TH SarabunPSK"/>
          <w:sz w:val="32"/>
          <w:szCs w:val="32"/>
          <w:cs/>
        </w:rPr>
        <w:t>ฐานะ</w:t>
      </w:r>
      <w:r w:rsidR="00C7276E" w:rsidRPr="005B6E99">
        <w:rPr>
          <w:rFonts w:ascii="TH SarabunPSK" w:hAnsi="TH SarabunPSK" w:cs="TH SarabunPSK"/>
          <w:sz w:val="32"/>
          <w:szCs w:val="32"/>
          <w:cs/>
        </w:rPr>
        <w:t>ครูชำนาญการ</w:t>
      </w:r>
      <w:r w:rsidRPr="005B6E99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C7276E" w:rsidRPr="005B6E99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="00C7276E" w:rsidRPr="005B6E9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C7276E" w:rsidRPr="005B6E99">
        <w:rPr>
          <w:rFonts w:ascii="TH SarabunPSK" w:hAnsi="TH SarabunPSK" w:cs="TH SarabunPSK"/>
          <w:sz w:val="32"/>
          <w:szCs w:val="32"/>
          <w:cs/>
        </w:rPr>
        <w:t>ฐานะ</w:t>
      </w:r>
      <w:r w:rsidRPr="005B6E99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5B6E99" w:rsidRDefault="00193D11" w:rsidP="00193D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ข้อตกลงในการพัฒนางานตามมาตรฐานตำแหน่ง</w:t>
      </w:r>
      <w:r w:rsidRPr="005B6E9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5B6E99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 xml:space="preserve">1. </w:t>
      </w:r>
      <w:r w:rsidRPr="005B6E99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จะมีภาระงานเป็นไปตามที่ก.ค.ศ. กำหนด</w:t>
      </w:r>
      <w:r w:rsidRPr="005B6E99">
        <w:rPr>
          <w:rFonts w:ascii="TH SarabunPSK" w:hAnsi="TH SarabunPSK" w:cs="TH SarabunPSK"/>
          <w:sz w:val="32"/>
          <w:szCs w:val="32"/>
          <w:cs/>
        </w:rPr>
        <w:tab/>
      </w:r>
      <w:r w:rsidRPr="005B6E99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5B6E99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 xml:space="preserve">   1.1</w:t>
      </w:r>
      <w:r w:rsidRPr="005B6E99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</w:t>
      </w:r>
      <w:r w:rsidR="003C2C5D" w:rsidRPr="005B6E99">
        <w:rPr>
          <w:rFonts w:ascii="TH SarabunPSK" w:hAnsi="TH SarabunPSK" w:cs="TH SarabunPSK"/>
          <w:sz w:val="32"/>
          <w:szCs w:val="32"/>
        </w:rPr>
        <w:t xml:space="preserve"> </w:t>
      </w:r>
      <w:r w:rsidR="00290657" w:rsidRPr="005B6E99">
        <w:rPr>
          <w:rFonts w:ascii="TH SarabunPSK" w:hAnsi="TH SarabunPSK" w:cs="TH SarabunPSK"/>
          <w:sz w:val="32"/>
          <w:szCs w:val="32"/>
          <w:cs/>
        </w:rPr>
        <w:t>12</w:t>
      </w:r>
      <w:r w:rsidR="002B045B" w:rsidRPr="005B6E99">
        <w:rPr>
          <w:rFonts w:ascii="TH SarabunPSK" w:hAnsi="TH SarabunPSK" w:cs="TH SarabunPSK"/>
          <w:sz w:val="32"/>
          <w:szCs w:val="32"/>
        </w:rPr>
        <w:t xml:space="preserve"> </w:t>
      </w:r>
      <w:r w:rsidRPr="005B6E99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290657" w:rsidRPr="005B6E99">
        <w:rPr>
          <w:rFonts w:ascii="TH SarabunPSK" w:hAnsi="TH SarabunPSK" w:cs="TH SarabunPSK"/>
          <w:sz w:val="32"/>
          <w:szCs w:val="32"/>
          <w:cs/>
        </w:rPr>
        <w:t xml:space="preserve"> 40 นาที</w:t>
      </w:r>
      <w:r w:rsidRPr="005B6E99">
        <w:rPr>
          <w:rFonts w:ascii="TH SarabunPSK" w:hAnsi="TH SarabunPSK" w:cs="TH SarabunPSK"/>
          <w:sz w:val="32"/>
          <w:szCs w:val="32"/>
          <w:cs/>
        </w:rPr>
        <w:t>/สัปดาห์</w:t>
      </w:r>
      <w:r w:rsidR="00290657" w:rsidRPr="005B6E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6E9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3C2C5D" w:rsidRPr="005B6E99" w:rsidRDefault="003C2C5D" w:rsidP="003C2C5D">
      <w:pPr>
        <w:spacing w:line="259" w:lineRule="auto"/>
        <w:ind w:left="1440" w:firstLine="720"/>
        <w:rPr>
          <w:rFonts w:ascii="TH SarabunPSK" w:eastAsiaTheme="minorHAnsi" w:hAnsi="TH SarabunPSK" w:cs="TH SarabunPSK"/>
          <w:sz w:val="32"/>
          <w:szCs w:val="32"/>
        </w:rPr>
      </w:pPr>
      <w:r w:rsidRPr="005B6E99">
        <w:rPr>
          <w:rFonts w:ascii="TH SarabunPSK" w:eastAsiaTheme="minorHAnsi" w:hAnsi="TH SarabunPSK" w:cs="TH SarabunPSK"/>
          <w:sz w:val="32"/>
          <w:szCs w:val="32"/>
          <w:cs/>
        </w:rPr>
        <w:t xml:space="preserve">- กิจกรรมเคลื่อนไหวและจังหวะ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  <w:t>จำนวน 1 ชั่วโมง  40  นาที/สัปดาห์</w:t>
      </w:r>
    </w:p>
    <w:p w:rsidR="003C2C5D" w:rsidRPr="005B6E99" w:rsidRDefault="003C2C5D" w:rsidP="003C2C5D">
      <w:pPr>
        <w:spacing w:line="259" w:lineRule="auto"/>
        <w:ind w:left="1440" w:firstLine="720"/>
        <w:rPr>
          <w:rFonts w:ascii="TH SarabunPSK" w:eastAsiaTheme="minorHAnsi" w:hAnsi="TH SarabunPSK" w:cs="TH SarabunPSK"/>
          <w:sz w:val="32"/>
          <w:szCs w:val="32"/>
        </w:rPr>
      </w:pPr>
      <w:r w:rsidRPr="005B6E99">
        <w:rPr>
          <w:rFonts w:ascii="TH SarabunPSK" w:eastAsiaTheme="minorHAnsi" w:hAnsi="TH SarabunPSK" w:cs="TH SarabunPSK"/>
          <w:sz w:val="32"/>
          <w:szCs w:val="32"/>
          <w:cs/>
        </w:rPr>
        <w:t>- กิจกรรมเสริมประสบการณ์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จำนวน </w:t>
      </w:r>
      <w:r w:rsidRPr="005B6E99">
        <w:rPr>
          <w:rFonts w:ascii="TH SarabunPSK" w:eastAsiaTheme="minorHAnsi" w:hAnsi="TH SarabunPSK" w:cs="TH SarabunPSK"/>
          <w:sz w:val="32"/>
          <w:szCs w:val="32"/>
        </w:rPr>
        <w:t>1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 xml:space="preserve"> ชั่วโมง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>4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0 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>นาที/สัปดาห์</w:t>
      </w:r>
    </w:p>
    <w:p w:rsidR="003C2C5D" w:rsidRPr="005B6E99" w:rsidRDefault="003C2C5D" w:rsidP="003C2C5D">
      <w:pPr>
        <w:spacing w:line="259" w:lineRule="auto"/>
        <w:rPr>
          <w:rFonts w:ascii="TH SarabunPSK" w:eastAsiaTheme="minorHAnsi" w:hAnsi="TH SarabunPSK" w:cs="TH SarabunPSK"/>
          <w:sz w:val="32"/>
          <w:szCs w:val="32"/>
        </w:rPr>
      </w:pP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- กิจกรรมสร้างสรรค์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  <w:t>จำนวน 3 ชั่วโมง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>2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0 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>นาที/สัปดาห์</w:t>
      </w:r>
    </w:p>
    <w:p w:rsidR="003C2C5D" w:rsidRPr="005B6E99" w:rsidRDefault="003C2C5D" w:rsidP="003C2C5D">
      <w:pPr>
        <w:spacing w:line="259" w:lineRule="auto"/>
        <w:rPr>
          <w:rFonts w:ascii="TH SarabunPSK" w:eastAsiaTheme="minorHAnsi" w:hAnsi="TH SarabunPSK" w:cs="TH SarabunPSK"/>
          <w:sz w:val="32"/>
          <w:szCs w:val="32"/>
        </w:rPr>
      </w:pP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- กิจกรรมเสรี/เล่นตามมุม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จำนวน </w:t>
      </w:r>
      <w:r w:rsidR="00BB4F10" w:rsidRPr="005B6E99">
        <w:rPr>
          <w:rFonts w:ascii="TH SarabunPSK" w:eastAsiaTheme="minorHAnsi" w:hAnsi="TH SarabunPSK" w:cs="TH SarabunPSK"/>
          <w:sz w:val="32"/>
          <w:szCs w:val="32"/>
          <w:cs/>
        </w:rPr>
        <w:t>2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 xml:space="preserve"> ชั่วโมง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="00BB4F10" w:rsidRPr="005B6E99">
        <w:rPr>
          <w:rFonts w:ascii="TH SarabunPSK" w:eastAsiaTheme="minorHAnsi" w:hAnsi="TH SarabunPSK" w:cs="TH SarabunPSK"/>
          <w:sz w:val="32"/>
          <w:szCs w:val="32"/>
          <w:cs/>
        </w:rPr>
        <w:t>5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0 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>นาที/สัปดาห์</w:t>
      </w:r>
    </w:p>
    <w:p w:rsidR="003C2C5D" w:rsidRPr="005B6E99" w:rsidRDefault="003C2C5D" w:rsidP="003C2C5D">
      <w:pPr>
        <w:spacing w:line="259" w:lineRule="auto"/>
        <w:rPr>
          <w:rFonts w:ascii="TH SarabunPSK" w:eastAsiaTheme="minorHAnsi" w:hAnsi="TH SarabunPSK" w:cs="TH SarabunPSK"/>
          <w:sz w:val="32"/>
          <w:szCs w:val="32"/>
        </w:rPr>
      </w:pPr>
      <w:r w:rsidRPr="005B6E99">
        <w:rPr>
          <w:rFonts w:ascii="TH SarabunPSK" w:eastAsiaTheme="minorHAnsi" w:hAnsi="TH SarabunPSK" w:cs="TH SarabunPSK"/>
          <w:sz w:val="32"/>
          <w:szCs w:val="32"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>- กิจกรรมกลางแจ้ง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จำนวน </w:t>
      </w:r>
      <w:r w:rsidR="00BB4F10" w:rsidRPr="005B6E99">
        <w:rPr>
          <w:rFonts w:ascii="TH SarabunPSK" w:eastAsiaTheme="minorHAnsi" w:hAnsi="TH SarabunPSK" w:cs="TH SarabunPSK"/>
          <w:sz w:val="32"/>
          <w:szCs w:val="32"/>
          <w:cs/>
        </w:rPr>
        <w:t>2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 xml:space="preserve"> ชั่วโมง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="00BB4F10" w:rsidRPr="005B6E99">
        <w:rPr>
          <w:rFonts w:ascii="TH SarabunPSK" w:eastAsiaTheme="minorHAnsi" w:hAnsi="TH SarabunPSK" w:cs="TH SarabunPSK"/>
          <w:sz w:val="32"/>
          <w:szCs w:val="32"/>
          <w:cs/>
        </w:rPr>
        <w:t>5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0 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>นาที/สัปดาห์</w:t>
      </w:r>
    </w:p>
    <w:p w:rsidR="003C2C5D" w:rsidRPr="005B6E99" w:rsidRDefault="003C2C5D" w:rsidP="00BB4F10">
      <w:pPr>
        <w:spacing w:line="259" w:lineRule="auto"/>
        <w:rPr>
          <w:rFonts w:ascii="TH SarabunPSK" w:eastAsiaTheme="minorHAnsi" w:hAnsi="TH SarabunPSK" w:cs="TH SarabunPSK"/>
          <w:sz w:val="32"/>
          <w:szCs w:val="32"/>
        </w:rPr>
      </w:pPr>
      <w:r w:rsidRPr="005B6E99">
        <w:rPr>
          <w:rFonts w:ascii="TH SarabunPSK" w:eastAsiaTheme="minorHAnsi" w:hAnsi="TH SarabunPSK" w:cs="TH SarabunPSK"/>
          <w:sz w:val="32"/>
          <w:szCs w:val="32"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>- กิจกรรมเกมการศึกษา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5B6E99">
        <w:rPr>
          <w:rFonts w:ascii="TH SarabunPSK" w:eastAsiaTheme="minorHAnsi" w:hAnsi="TH SarabunPSK" w:cs="TH SarabunPSK"/>
          <w:sz w:val="32"/>
          <w:szCs w:val="32"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</w:rPr>
        <w:tab/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 xml:space="preserve">จำนวน </w:t>
      </w:r>
      <w:r w:rsidRPr="005B6E99">
        <w:rPr>
          <w:rFonts w:ascii="TH SarabunPSK" w:eastAsiaTheme="minorHAnsi" w:hAnsi="TH SarabunPSK" w:cs="TH SarabunPSK"/>
          <w:sz w:val="32"/>
          <w:szCs w:val="32"/>
        </w:rPr>
        <w:t>1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 xml:space="preserve"> ชั่วโมง</w:t>
      </w:r>
      <w:r w:rsidR="00BB4F10" w:rsidRPr="005B6E99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="00BB4F10" w:rsidRPr="005B6E99">
        <w:rPr>
          <w:rFonts w:ascii="TH SarabunPSK" w:eastAsiaTheme="minorHAnsi" w:hAnsi="TH SarabunPSK" w:cs="TH SarabunPSK"/>
          <w:sz w:val="32"/>
          <w:szCs w:val="32"/>
          <w:cs/>
        </w:rPr>
        <w:t>4</w:t>
      </w:r>
      <w:r w:rsidRPr="005B6E99">
        <w:rPr>
          <w:rFonts w:ascii="TH SarabunPSK" w:eastAsiaTheme="minorHAnsi" w:hAnsi="TH SarabunPSK" w:cs="TH SarabunPSK"/>
          <w:sz w:val="32"/>
          <w:szCs w:val="32"/>
        </w:rPr>
        <w:t xml:space="preserve">0  </w:t>
      </w:r>
      <w:r w:rsidRPr="005B6E99">
        <w:rPr>
          <w:rFonts w:ascii="TH SarabunPSK" w:eastAsiaTheme="minorHAnsi" w:hAnsi="TH SarabunPSK" w:cs="TH SarabunPSK"/>
          <w:sz w:val="32"/>
          <w:szCs w:val="32"/>
          <w:cs/>
        </w:rPr>
        <w:t>นาที</w:t>
      </w:r>
      <w:r w:rsidR="00BB4F10" w:rsidRPr="005B6E99">
        <w:rPr>
          <w:rFonts w:ascii="TH SarabunPSK" w:eastAsiaTheme="minorHAnsi" w:hAnsi="TH SarabunPSK" w:cs="TH SarabunPSK"/>
          <w:sz w:val="32"/>
          <w:szCs w:val="32"/>
          <w:cs/>
        </w:rPr>
        <w:t>/สัปดาห์</w:t>
      </w:r>
    </w:p>
    <w:p w:rsidR="002B045B" w:rsidRPr="005B6E99" w:rsidRDefault="002B045B" w:rsidP="002B045B">
      <w:pPr>
        <w:spacing w:before="55"/>
        <w:ind w:left="2489"/>
        <w:rPr>
          <w:rFonts w:ascii="TH SarabunPSK" w:eastAsia="Times New Roman" w:hAnsi="TH SarabunPSK" w:cs="TH SarabunPSK"/>
          <w:sz w:val="32"/>
          <w:szCs w:val="32"/>
        </w:rPr>
      </w:pPr>
    </w:p>
    <w:p w:rsidR="005B6E99" w:rsidRDefault="00193D11" w:rsidP="002B045B">
      <w:pPr>
        <w:ind w:left="144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 xml:space="preserve">  </w:t>
      </w:r>
    </w:p>
    <w:p w:rsidR="00193D11" w:rsidRPr="005B6E99" w:rsidRDefault="00193D11" w:rsidP="002B045B">
      <w:pPr>
        <w:ind w:left="144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lastRenderedPageBreak/>
        <w:t xml:space="preserve"> 1.2 </w:t>
      </w:r>
      <w:r w:rsidRPr="005B6E99">
        <w:rPr>
          <w:rFonts w:ascii="TH SarabunPSK" w:hAnsi="TH SarabunPSK" w:cs="TH SarabunPSK"/>
          <w:sz w:val="32"/>
          <w:szCs w:val="32"/>
          <w:cs/>
        </w:rPr>
        <w:t>งานส่งเสริมและสนับสนุนการจัดการเรียนรู้ จำนวน</w:t>
      </w:r>
      <w:r w:rsidR="00AD78E6" w:rsidRPr="005B6E99">
        <w:rPr>
          <w:rFonts w:ascii="TH SarabunPSK" w:hAnsi="TH SarabunPSK" w:cs="TH SarabunPSK"/>
          <w:sz w:val="32"/>
          <w:szCs w:val="32"/>
        </w:rPr>
        <w:t xml:space="preserve"> 6 </w:t>
      </w:r>
      <w:r w:rsidRPr="005B6E99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2B045B" w:rsidRPr="005B6E99" w:rsidRDefault="002B045B" w:rsidP="00AD78E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 xml:space="preserve">-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การจัดทำแผนการจัดการเรียนรู้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2B045B" w:rsidRPr="005B6E99" w:rsidRDefault="002B045B" w:rsidP="00AD78E6">
      <w:pPr>
        <w:ind w:left="2160" w:right="1371" w:firstLine="720"/>
        <w:rPr>
          <w:rFonts w:ascii="TH SarabunPSK" w:eastAsia="Times New Roman" w:hAnsi="TH SarabunPSK" w:cs="TH SarabunPSK"/>
          <w:sz w:val="32"/>
          <w:szCs w:val="32"/>
        </w:rPr>
      </w:pP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การวัดและประเมินผลการเรียนรู้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AD78E6" w:rsidRPr="005B6E99" w:rsidRDefault="002B045B" w:rsidP="00AD78E6">
      <w:pPr>
        <w:ind w:left="2160" w:right="2211" w:firstLine="720"/>
        <w:rPr>
          <w:rFonts w:ascii="TH SarabunPSK" w:eastAsia="Times New Roman" w:hAnsi="TH SarabunPSK" w:cs="TH SarabunPSK"/>
          <w:sz w:val="32"/>
          <w:szCs w:val="32"/>
        </w:rPr>
      </w:pP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การประเมินพัฒนาการเด็ก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2B045B" w:rsidRPr="005B6E99" w:rsidRDefault="002B045B" w:rsidP="00AD78E6">
      <w:pPr>
        <w:ind w:left="2160" w:right="521" w:firstLine="720"/>
        <w:rPr>
          <w:rFonts w:ascii="TH SarabunPSK" w:eastAsia="Times New Roman" w:hAnsi="TH SarabunPSK" w:cs="TH SarabunPSK"/>
          <w:sz w:val="32"/>
          <w:szCs w:val="32"/>
        </w:rPr>
      </w:pP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การสร้างและพัฒนาสื่อการเรียนการสอน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2B045B" w:rsidRPr="005B6E99" w:rsidRDefault="002B045B" w:rsidP="00AD78E6">
      <w:pPr>
        <w:ind w:left="2160" w:right="662" w:firstLine="720"/>
        <w:rPr>
          <w:rFonts w:ascii="TH SarabunPSK" w:eastAsia="Times New Roman" w:hAnsi="TH SarabunPSK" w:cs="TH SarabunPSK"/>
          <w:sz w:val="32"/>
          <w:szCs w:val="32"/>
        </w:rPr>
      </w:pP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การมีส่วนร่วมในชุมชนการเรียนรู้ทางวิชาชีพ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193D11" w:rsidRPr="005B6E99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 xml:space="preserve">   1.3 </w:t>
      </w:r>
      <w:r w:rsidRPr="005B6E99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งานพัฒนาคุณภาพการจัดการศึกษาของสถานศึกษา จำนวน</w:t>
      </w:r>
      <w:r w:rsidR="00CB0BD4" w:rsidRPr="005B6E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3F89" w:rsidRPr="005B6E99">
        <w:rPr>
          <w:rFonts w:ascii="TH SarabunPSK" w:hAnsi="TH SarabunPSK" w:cs="TH SarabunPSK"/>
          <w:sz w:val="32"/>
          <w:szCs w:val="32"/>
        </w:rPr>
        <w:t>8</w:t>
      </w:r>
      <w:r w:rsidR="00CB0BD4" w:rsidRPr="005B6E99">
        <w:rPr>
          <w:rFonts w:ascii="TH SarabunPSK" w:hAnsi="TH SarabunPSK" w:cs="TH SarabunPSK"/>
          <w:sz w:val="32"/>
          <w:szCs w:val="32"/>
        </w:rPr>
        <w:t xml:space="preserve"> </w:t>
      </w:r>
      <w:r w:rsidRPr="005B6E99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AD78E6" w:rsidRPr="005B6E99" w:rsidRDefault="00AD78E6" w:rsidP="00AD78E6">
      <w:pPr>
        <w:spacing w:before="52"/>
        <w:ind w:left="2160" w:right="2213" w:firstLine="720"/>
        <w:rPr>
          <w:rFonts w:ascii="TH SarabunPSK" w:eastAsia="Times New Roman" w:hAnsi="TH SarabunPSK" w:cs="TH SarabunPSK"/>
          <w:sz w:val="32"/>
          <w:szCs w:val="32"/>
        </w:rPr>
      </w:pP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งานตรวจการบ้านนักเรียน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AD78E6" w:rsidRPr="005B6E99" w:rsidRDefault="00AD78E6" w:rsidP="00AD78E6">
      <w:pPr>
        <w:spacing w:before="55"/>
        <w:ind w:left="2160" w:right="521" w:firstLine="720"/>
        <w:rPr>
          <w:rFonts w:ascii="TH SarabunPSK" w:eastAsia="Times New Roman" w:hAnsi="TH SarabunPSK" w:cs="TH SarabunPSK"/>
          <w:sz w:val="32"/>
          <w:szCs w:val="32"/>
        </w:rPr>
      </w:pP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งานประจำชั้น/งานดูแลนักเรียน </w:t>
      </w:r>
      <w:r w:rsidR="00803F89"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AD78E6" w:rsidRPr="005B6E99" w:rsidRDefault="00AD78E6" w:rsidP="00CB0BD4">
      <w:pPr>
        <w:spacing w:before="52"/>
        <w:ind w:left="2160" w:right="2213" w:firstLine="720"/>
        <w:rPr>
          <w:rFonts w:ascii="TH SarabunPSK" w:eastAsia="Times New Roman" w:hAnsi="TH SarabunPSK" w:cs="TH SarabunPSK"/>
          <w:sz w:val="32"/>
          <w:szCs w:val="32"/>
        </w:rPr>
      </w:pP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="00CB0BD4"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ครูเวรประจำ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5B6E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193D11" w:rsidRPr="005B6E99" w:rsidRDefault="00193D11" w:rsidP="00CB0BD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 xml:space="preserve">   1.4 </w:t>
      </w:r>
      <w:r w:rsidRPr="005B6E99">
        <w:rPr>
          <w:rFonts w:ascii="TH SarabunPSK" w:hAnsi="TH SarabunPSK" w:cs="TH SarabunPSK"/>
          <w:sz w:val="32"/>
          <w:szCs w:val="32"/>
          <w:cs/>
        </w:rPr>
        <w:t xml:space="preserve">งานตอบสนองนโยบายและจุดเน้น </w:t>
      </w:r>
      <w:proofErr w:type="gramStart"/>
      <w:r w:rsidRPr="005B6E99">
        <w:rPr>
          <w:rFonts w:ascii="TH SarabunPSK" w:hAnsi="TH SarabunPSK" w:cs="TH SarabunPSK"/>
          <w:sz w:val="32"/>
          <w:szCs w:val="32"/>
          <w:cs/>
        </w:rPr>
        <w:t>จำนวน</w:t>
      </w:r>
      <w:r w:rsidR="00CB0BD4" w:rsidRPr="005B6E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B0BD4" w:rsidRPr="005B6E99">
        <w:rPr>
          <w:rFonts w:ascii="TH SarabunPSK" w:hAnsi="TH SarabunPSK" w:cs="TH SarabunPSK"/>
          <w:sz w:val="32"/>
          <w:szCs w:val="32"/>
        </w:rPr>
        <w:t>-</w:t>
      </w:r>
      <w:proofErr w:type="gramEnd"/>
      <w:r w:rsidR="00CB0BD4" w:rsidRPr="005B6E99">
        <w:rPr>
          <w:rFonts w:ascii="TH SarabunPSK" w:hAnsi="TH SarabunPSK" w:cs="TH SarabunPSK"/>
          <w:sz w:val="32"/>
          <w:szCs w:val="32"/>
        </w:rPr>
        <w:t xml:space="preserve">  </w:t>
      </w:r>
      <w:r w:rsidRPr="005B6E99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5B6E99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348"/>
        <w:gridCol w:w="2389"/>
        <w:gridCol w:w="2067"/>
        <w:gridCol w:w="2256"/>
      </w:tblGrid>
      <w:tr w:rsidR="005901D9" w:rsidRPr="005B6E99" w:rsidTr="00B03534">
        <w:trPr>
          <w:tblHeader/>
        </w:trPr>
        <w:tc>
          <w:tcPr>
            <w:tcW w:w="3397" w:type="dxa"/>
          </w:tcPr>
          <w:p w:rsidR="00F97261" w:rsidRPr="005B6E99" w:rsidRDefault="00F97261" w:rsidP="00F972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Pr="005B6E99" w:rsidRDefault="00193D11" w:rsidP="00F972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Pr="005B6E99" w:rsidRDefault="00193D11" w:rsidP="00F972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410" w:type="dxa"/>
          </w:tcPr>
          <w:p w:rsidR="00F97261" w:rsidRPr="003D4A87" w:rsidRDefault="00F97261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Pr="003D4A87" w:rsidRDefault="00193D11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C03506" w:rsidRPr="003D4A87" w:rsidRDefault="00193D11" w:rsidP="00C03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ที่จะดำเนินการพัฒ</w:t>
            </w:r>
            <w:r w:rsidR="00C03506"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</w:t>
            </w:r>
          </w:p>
          <w:p w:rsidR="00193D11" w:rsidRPr="003D4A87" w:rsidRDefault="00C03506" w:rsidP="00C03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ตามข้อตกลงใน</w:t>
            </w: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รอบ</w:t>
            </w:r>
          </w:p>
          <w:p w:rsidR="00C03506" w:rsidRPr="003D4A87" w:rsidRDefault="00C03506" w:rsidP="00C03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</w:p>
          <w:p w:rsidR="00C03506" w:rsidRPr="003D4A87" w:rsidRDefault="00C03506" w:rsidP="00C035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1985" w:type="dxa"/>
          </w:tcPr>
          <w:p w:rsidR="00F97261" w:rsidRPr="003D4A87" w:rsidRDefault="00F97261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Pr="003D4A87" w:rsidRDefault="00C03506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ผลลัพธ์(</w:t>
            </w: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C03506" w:rsidRPr="003D4A87" w:rsidRDefault="00C03506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ของงานตามข้อตกลง</w:t>
            </w:r>
          </w:p>
          <w:p w:rsidR="00C03506" w:rsidRPr="003D4A87" w:rsidRDefault="00C03506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ที่คาดหวังให้เกิดขึ้น</w:t>
            </w:r>
          </w:p>
          <w:p w:rsidR="00C03506" w:rsidRPr="003D4A87" w:rsidRDefault="00C03506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กับผู้เรียน</w:t>
            </w:r>
          </w:p>
          <w:p w:rsidR="00C03506" w:rsidRPr="003D4A87" w:rsidRDefault="00C03506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F97261" w:rsidRPr="003D4A87" w:rsidRDefault="00F97261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Pr="003D4A87" w:rsidRDefault="00C03506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ตัวชี้วัด(</w:t>
            </w: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A221C7" w:rsidRPr="003D4A87" w:rsidRDefault="00C03506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ที่จะเกิดขึ้นกับผู้</w:t>
            </w:r>
            <w:r w:rsidR="001615A7"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  <w:p w:rsidR="00C03506" w:rsidRPr="003D4A87" w:rsidRDefault="00A221C7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Pr="003D4A87" w:rsidRDefault="00A221C7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ที่ดีขึ้นหรือมีการ</w:t>
            </w:r>
            <w:r w:rsidR="001615A7"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</w:t>
            </w:r>
          </w:p>
          <w:p w:rsidR="00A221C7" w:rsidRPr="003D4A87" w:rsidRDefault="00A221C7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มากขึ้นหรือผลสัมฤทธิ์</w:t>
            </w:r>
          </w:p>
          <w:p w:rsidR="00A221C7" w:rsidRPr="003D4A87" w:rsidRDefault="00A221C7" w:rsidP="00A221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5901D9" w:rsidRPr="005B6E99" w:rsidTr="00B03534">
        <w:tc>
          <w:tcPr>
            <w:tcW w:w="3397" w:type="dxa"/>
          </w:tcPr>
          <w:p w:rsidR="0012740A" w:rsidRPr="005B6E99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5B6E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5B6E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5B6E99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12740A" w:rsidRPr="005B6E99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5B6E99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5B6E99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5B6E99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:rsidR="0012740A" w:rsidRPr="005B6E99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5B6E99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:rsidR="0012740A" w:rsidRPr="005B6E99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การศึกษา วิเคราะห์ สังเคราะห์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B03534" w:rsidRPr="005B6E99" w:rsidRDefault="00B03534" w:rsidP="00B035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93D11" w:rsidRPr="005B6E99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การจัดบรรยากาศที่ส่งเสริมและพัฒนา</w:t>
            </w:r>
            <w:r w:rsidR="004B252F"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410" w:type="dxa"/>
          </w:tcPr>
          <w:p w:rsidR="009F3056" w:rsidRPr="005B6E99" w:rsidRDefault="009F3056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lastRenderedPageBreak/>
              <w:t>1.1</w:t>
            </w:r>
            <w:r w:rsidR="00BB4F10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การสร้</w:t>
            </w:r>
            <w:r w:rsidR="00265542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างและพัฒนาหลักสูตร </w:t>
            </w:r>
          </w:p>
          <w:p w:rsidR="009F3056" w:rsidRPr="005B6E99" w:rsidRDefault="00B32E25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 จัดทำหลักสูตรปฐมวัย โดยมีการวิเคราะห์มาตรฐานการเรียนรู้และตัวชี้วัด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โครงสร้างหน่วยการเรียนรู้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เลือกหน่วยการเรียนรู้ที่เหมาะสมกับบริบทของสถานศึกษา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lastRenderedPageBreak/>
              <w:t xml:space="preserve">ผู้เรียน  ท้องถิ่นและสามารถนำไปปฏิบัติจริงได้ </w:t>
            </w:r>
          </w:p>
          <w:p w:rsidR="00B32E25" w:rsidRPr="005B6E99" w:rsidRDefault="00B32E25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9F3056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ออกแบบหน่วยการเรียนรู้ ระดับชั้นอนุบาลปีที่ 1 ให้สอดคล้องกับมาตรฐานคุณลักษณะที่</w:t>
            </w:r>
            <w:proofErr w:type="spellStart"/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พีง</w:t>
            </w:r>
            <w:proofErr w:type="spellEnd"/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ประสงค์ ตัวบ่งชี้ สภาพที่พึงประสงค์เพื่อแก้ปัญหาในการจัดประสบการณ์การเรียนรู้</w:t>
            </w:r>
          </w:p>
          <w:p w:rsidR="009F3056" w:rsidRPr="005B6E99" w:rsidRDefault="009F3056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1.2 </w:t>
            </w:r>
            <w:r w:rsidR="00BB4F10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การออกแบบการจัดการเรียนรู้</w:t>
            </w:r>
          </w:p>
          <w:p w:rsidR="00502E47" w:rsidRPr="005B6E99" w:rsidRDefault="00B32E25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9F3056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0B7B9C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ออกแบบแผนการจัดประสบการณ์ ที่เน้นผู้เรียนเป็นสำคัญ โดยจัดกิจกรรมให้เด็กมีส่วนร่วมในกิจกรรม โดยมีการปรับประยุกต์ให้สอดคล้องกับความแตกต่างของเด็กแต่ละคน ได้ฝึกประสบการณ์</w:t>
            </w:r>
            <w:r w:rsidR="00502E4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อย่างมีความหมาย เพื่อให้</w:t>
            </w:r>
            <w:r w:rsidR="00502E4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lastRenderedPageBreak/>
              <w:t>มีคุณลักษณะที่พึงประสงค์และสมรรถนะที่สำคัญ ตามหลักสูตรการศึกษาปฐมวัยและแก้ไขปัญหาในการจัดประสบการณ์การเรียนรู้</w:t>
            </w:r>
          </w:p>
          <w:p w:rsidR="00265542" w:rsidRPr="005B6E99" w:rsidRDefault="009F3056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1.3 </w:t>
            </w:r>
            <w:r w:rsidR="00265542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การจัดกิจกรรมการเรียนรู้</w:t>
            </w:r>
          </w:p>
          <w:p w:rsidR="000B7B9C" w:rsidRPr="005B6E99" w:rsidRDefault="009F3056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="00502E4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="00502E4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อำนวยความสะดวกในการจัดประสบการณ์สำหรับชั้นอนุบาลปีที่ 1โดยมีกับการปรับประยุกต์ให้สอดคล้องกับความแตกต่างของเด็กแต่ละคน </w:t>
            </w:r>
            <w:r w:rsidR="000B7B9C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เพื่อส่งเสริมให้เด็กได้พัฒนาเต็มตามศักยภาพ</w:t>
            </w:r>
          </w:p>
          <w:p w:rsidR="00675E6B" w:rsidRPr="005B6E99" w:rsidRDefault="00502E47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ส่งเสริมการจัดประสบการณ์ให้เด็กได้การทำงานร่วมกัน</w:t>
            </w:r>
          </w:p>
          <w:p w:rsidR="000B7B9C" w:rsidRPr="005B6E99" w:rsidRDefault="00502E47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จัดประสบการณ์ชั้น</w:t>
            </w:r>
            <w:r w:rsidR="005901D9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อนุบาลปีที่ 1 โดยมุ่งเน้น</w:t>
            </w:r>
            <w:r w:rsidR="005901D9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lastRenderedPageBreak/>
              <w:t>การแก้ไขปัญหาในการจัดประสบการณ์การเรียนรู้</w:t>
            </w:r>
          </w:p>
          <w:p w:rsidR="00265542" w:rsidRPr="005B6E99" w:rsidRDefault="00EE0D57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1.4 </w:t>
            </w:r>
            <w:r w:rsidR="00265542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สร้างและหรือพัฒนาสื่อ นวัตกรรม เทคโนโลยี และแหล่งเรียนรู้</w:t>
            </w:r>
          </w:p>
          <w:p w:rsidR="005901D9" w:rsidRPr="005B6E99" w:rsidRDefault="005901D9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สร้างและพัฒนาสื่อ นวัตกรรม เทคโนโลยีและแหล่งเรียนรู้สอดคล้องกับการจัดประสบการณ์ ชั้นอนุบาลปีที่ 1</w:t>
            </w:r>
          </w:p>
          <w:p w:rsidR="00EE0D57" w:rsidRPr="005B6E99" w:rsidRDefault="0032454A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ใช้สื่อ นวัตกรรม เทคโนโลยี และแหล่งเรียนรู้สอดคล้องกับกิจกรรมการจัดประสบการณ์ชั้นอนุบาล</w:t>
            </w:r>
          </w:p>
          <w:p w:rsidR="0032454A" w:rsidRPr="005B6E99" w:rsidRDefault="0032454A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ปีที่ 1 และแก้ไขปัญหาในการจัดประสบการณ์การเรียนรู้</w:t>
            </w:r>
          </w:p>
          <w:p w:rsidR="00BA7489" w:rsidRPr="005B6E99" w:rsidRDefault="00BA7489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BA7489" w:rsidRPr="005B6E99" w:rsidRDefault="00BA7489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265542" w:rsidRPr="005B6E99" w:rsidRDefault="00EE0D57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1.5 </w:t>
            </w:r>
            <w:r w:rsidR="00265542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วัดและประเมินผลการเรียนรู้</w:t>
            </w:r>
          </w:p>
          <w:p w:rsidR="0032454A" w:rsidRPr="005B6E99" w:rsidRDefault="0032454A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="00803F89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มีการวัดและประเมินผลการจัดประสบการณ์ที่หลากหลาย เหมาะสมตามสภาพจริง และสอดคล้องกับมาตรฐานคุณลักษณะที่พึงประสงค์ ตัวบ่งชี้ สภาพที่</w:t>
            </w:r>
            <w:proofErr w:type="spellStart"/>
            <w:r w:rsidR="00803F89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พีง</w:t>
            </w:r>
            <w:proofErr w:type="spellEnd"/>
            <w:r w:rsidR="00803F89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ประสงค์ ตามหลักสูตรการศึกษาปฐมวัย</w:t>
            </w:r>
          </w:p>
          <w:p w:rsidR="00803F89" w:rsidRPr="005B6E99" w:rsidRDefault="00803F89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มีการวัดและประเมินผลการจัดประสบการณ์อย่างต่อเนื่อง</w:t>
            </w:r>
          </w:p>
          <w:p w:rsidR="00803F89" w:rsidRPr="005B6E99" w:rsidRDefault="00803F89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นำผลการวัดและประเมินผล</w:t>
            </w:r>
            <w:r w:rsidR="006B637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การจัดประสบการณ์มาแก้ไขปัญหาและพัฒนาในการจัดประสบการณ์การเรียนรู้</w:t>
            </w:r>
          </w:p>
          <w:p w:rsidR="00265542" w:rsidRPr="005B6E99" w:rsidRDefault="00EE0D57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1.6 </w:t>
            </w:r>
            <w:r w:rsidR="00265542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และสังเครา</w:t>
            </w:r>
            <w:r w:rsidR="00675E6B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ะ</w:t>
            </w:r>
            <w:r w:rsidR="00265542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ห์ เพื่อแก้ปัญหาหรือพัฒนาการเรียนรู้</w:t>
            </w:r>
          </w:p>
          <w:p w:rsidR="006B6377" w:rsidRPr="005B6E99" w:rsidRDefault="006B6377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ใช้กระบวนการศึกษา วิเครา</w:t>
            </w:r>
            <w:r w:rsidR="004B252F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ะ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ห์ และสังเคราะห์ เพื่อแก้ไขปัญหาและพัฒนาในการจัดประสบการณ์ที่ส่งผลต่อคุณภาพนักเรียน (วิจัยในชั้นเรียน)</w:t>
            </w:r>
          </w:p>
          <w:p w:rsidR="00265542" w:rsidRPr="005B6E99" w:rsidRDefault="00EE0D57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1.7 </w:t>
            </w:r>
            <w:r w:rsidR="00265542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จัดบรรยากาศที่ส่งเสริมและพัฒนาผู้เรียน</w:t>
            </w:r>
          </w:p>
          <w:p w:rsidR="006B6377" w:rsidRPr="005B6E99" w:rsidRDefault="006B6377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มีการจัดบรรยากาศที่เอื้อต่อการจัดประสบการณ์ให้มีความเหมาะสม สอดคล้องกับความแตกต่างระหว่างบุคคล เพื่อแก้ไขปัญหาและพัฒนาในการจัดประสบการณ์</w:t>
            </w:r>
          </w:p>
          <w:p w:rsidR="00265542" w:rsidRPr="005B6E99" w:rsidRDefault="00EE0D57" w:rsidP="009F3056">
            <w:pPr>
              <w:spacing w:after="160" w:line="259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1.8 </w:t>
            </w:r>
            <w:r w:rsidR="00B32E25" w:rsidRPr="005B6E99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6B6377" w:rsidRPr="005B6E99" w:rsidRDefault="006B6377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จัดประสบการณ์โดยสอดแทรกการอบรมบ่มนิสัย</w:t>
            </w:r>
            <w:r w:rsidR="006D5AAC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เด็กมีคุณธรรม จริยธรรม คุณลักษณะอันพึงประสงค์ และค่านิยมความเป็นไทยที่ดีงาม โดยมีการปรับประยุกต์ให้สอดคล้องกับความแตกต่างระหว่างบุคคล</w:t>
            </w:r>
          </w:p>
          <w:p w:rsidR="00C364A7" w:rsidRPr="005B6E99" w:rsidRDefault="006D5AAC" w:rsidP="00EE0D57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แก้ไขปัญหาเด็กด้านคุณธรรม จริยธรรม ค</w:t>
            </w:r>
            <w:r w:rsidR="004B252F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ุณลักษณะอันพึงประสงค์ และค่านิยม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ความเป็</w:t>
            </w:r>
            <w:r w:rsidR="004B252F"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</w:t>
            </w:r>
            <w:r w:rsidRPr="005B6E99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ไทยที่ดีงามตามระดับที่คาดหวัง</w:t>
            </w:r>
          </w:p>
        </w:tc>
        <w:tc>
          <w:tcPr>
            <w:tcW w:w="1985" w:type="dxa"/>
          </w:tcPr>
          <w:p w:rsidR="00D32B31" w:rsidRPr="005B6E99" w:rsidRDefault="00D32B31" w:rsidP="00034E52">
            <w:pPr>
              <w:ind w:right="195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32B31" w:rsidRPr="005B6E99" w:rsidRDefault="00D32B31" w:rsidP="00034E52">
            <w:pPr>
              <w:ind w:right="195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B6E99" w:rsidRDefault="005B6E99" w:rsidP="00D32B31">
            <w:pPr>
              <w:ind w:right="195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34E52" w:rsidRPr="005B6E99" w:rsidRDefault="00D32B31" w:rsidP="00D32B31">
            <w:pPr>
              <w:ind w:right="19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034E52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นักเรียนได้เรียนรู้</w:t>
            </w:r>
          </w:p>
          <w:p w:rsidR="00034E52" w:rsidRPr="005B6E99" w:rsidRDefault="00034E52" w:rsidP="00D32B31">
            <w:pPr>
              <w:ind w:right="5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ตรงตาม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หลักสูตรที่กำ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หนดอย่างมี</w:t>
            </w:r>
          </w:p>
          <w:p w:rsidR="00B03534" w:rsidRPr="005B6E99" w:rsidRDefault="00B03534" w:rsidP="00D32B31">
            <w:pPr>
              <w:spacing w:before="55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ประสิทธิภาพ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034E52" w:rsidRPr="005B6E99" w:rsidRDefault="00034E52" w:rsidP="00B03534">
            <w:pPr>
              <w:spacing w:before="55"/>
              <w:ind w:left="118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55"/>
              <w:ind w:left="1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55"/>
              <w:ind w:left="11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34E52" w:rsidRPr="005B6E99" w:rsidRDefault="00B03534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</w:t>
            </w: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32B31" w:rsidRPr="005B6E99" w:rsidRDefault="00D32B31" w:rsidP="00D32B3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นักเรียนได้เรียนรู้ </w:t>
            </w:r>
          </w:p>
          <w:p w:rsidR="00193D11" w:rsidRPr="005B6E99" w:rsidRDefault="00B03534" w:rsidP="00D32B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ตามหน่วยการเรียนรู้ ระดับชั้นอนุบาลปีที่ 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:rsidR="00B03534" w:rsidRPr="005B6E99" w:rsidRDefault="00B03534" w:rsidP="00B03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ind w:left="123" w:right="2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40BC" w:rsidRPr="005B6E99" w:rsidRDefault="00D32B31" w:rsidP="00D32B31">
            <w:pPr>
              <w:ind w:right="29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840BC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นักเรียนได้เรียนรู้ตาม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</w:t>
            </w:r>
            <w:r w:rsidR="003840BC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</w:t>
            </w:r>
            <w:r w:rsidR="00294EE6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ประสบการณ์ระดับ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294EE6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ชั้น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อนุบาลปีที่ 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และบันทึกผลหลัง</w:t>
            </w:r>
          </w:p>
          <w:p w:rsidR="003840BC" w:rsidRPr="005B6E99" w:rsidRDefault="00B03534" w:rsidP="003840BC">
            <w:pPr>
              <w:ind w:right="-8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การสอนที่สะท้อนผล</w:t>
            </w:r>
          </w:p>
          <w:p w:rsidR="00B03534" w:rsidRPr="005B6E99" w:rsidRDefault="00D32B31" w:rsidP="003840BC">
            <w:pPr>
              <w:ind w:right="-8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ในการจัด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ประสบการณ์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44540C">
            <w:pPr>
              <w:spacing w:before="20"/>
              <w:ind w:left="118" w:right="-23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D32B31" w:rsidP="00034E52">
            <w:pPr>
              <w:spacing w:before="20"/>
              <w:ind w:right="-23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นักเรียนได้รับการพัฒนาในการเรียนการสอนจากสื่อการสอนและใบงาน</w:t>
            </w:r>
          </w:p>
          <w:p w:rsidR="00B03534" w:rsidRPr="005B6E99" w:rsidRDefault="00660D08" w:rsidP="00034E52">
            <w:pPr>
              <w:spacing w:before="20"/>
              <w:ind w:right="-23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อนุบาลปีที่ 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B03534">
            <w:pPr>
              <w:spacing w:before="20"/>
              <w:ind w:left="118" w:right="181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A7489" w:rsidRPr="005B6E99" w:rsidRDefault="00BA7489" w:rsidP="00BA7489">
            <w:pPr>
              <w:spacing w:before="20"/>
              <w:ind w:right="181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A7489" w:rsidRPr="005B6E99" w:rsidRDefault="00BA7489" w:rsidP="00BA7489">
            <w:pPr>
              <w:spacing w:before="20"/>
              <w:ind w:right="181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A7489" w:rsidRPr="005B6E99" w:rsidRDefault="00BA7489" w:rsidP="00BA7489">
            <w:pPr>
              <w:spacing w:before="20"/>
              <w:ind w:right="181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A7489" w:rsidRPr="005B6E99" w:rsidRDefault="00BA7489" w:rsidP="00BA7489">
            <w:pPr>
              <w:spacing w:before="20"/>
              <w:ind w:right="181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44540C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นักเรียนได้รับการ</w:t>
            </w:r>
            <w:r w:rsidR="00B03534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ประเมินผลโดยใช้</w:t>
            </w:r>
          </w:p>
          <w:p w:rsidR="00BA7489" w:rsidRPr="005B6E99" w:rsidRDefault="00993177" w:rsidP="00BA7489">
            <w:pPr>
              <w:spacing w:before="20"/>
              <w:ind w:right="181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เครื่องมือและ</w:t>
            </w:r>
          </w:p>
          <w:p w:rsidR="00B03534" w:rsidRPr="005B6E99" w:rsidRDefault="00B03534" w:rsidP="00BA7489">
            <w:pPr>
              <w:spacing w:before="20"/>
              <w:ind w:right="181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แบบประเมินตา</w:t>
            </w:r>
            <w:r w:rsidR="003840BC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</w:rPr>
              <w:t>  (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หลักสูตร) ที่มีประสิทธิภาพและ</w:t>
            </w:r>
            <w:r w:rsidR="00993177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น่าเชื่อถือจัดเก็บข้อมูล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เป็นระบบ</w:t>
            </w: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993177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3177" w:rsidRPr="005B6E99" w:rsidRDefault="00BA7489" w:rsidP="003840BC">
            <w:pPr>
              <w:ind w:right="19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3840BC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นักเรียนได้รับการแก้ปัญหาโดยกระบวน</w:t>
            </w:r>
            <w:r w:rsidR="00993177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การวิจัยในชั้นเรียน</w:t>
            </w:r>
            <w:r w:rsidR="00993177" w:rsidRPr="005B6E99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C34D1" w:rsidRPr="005B6E99" w:rsidRDefault="00675E6B" w:rsidP="00675E6B">
            <w:pPr>
              <w:ind w:right="19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660D08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นักเรียนได้มีส่วนร่วม</w:t>
            </w:r>
            <w:r w:rsidR="00993177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ในการจัดบรรยากาศในชั้นเรียน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และมีความ</w:t>
            </w:r>
            <w:r w:rsidR="003840BC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พึงพอใจที่ได้ช่วยเหลือ</w:t>
            </w: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034E52" w:rsidP="006C34D1">
            <w:pPr>
              <w:ind w:left="124" w:right="191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5E6B" w:rsidRPr="005B6E99" w:rsidRDefault="00675E6B" w:rsidP="00675E6B">
            <w:pPr>
              <w:ind w:right="19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5E6B" w:rsidRPr="005B6E99" w:rsidRDefault="00675E6B" w:rsidP="00675E6B">
            <w:pPr>
              <w:ind w:right="19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5E6B" w:rsidRPr="005B6E99" w:rsidRDefault="00675E6B" w:rsidP="00675E6B">
            <w:pPr>
              <w:ind w:right="19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4E52" w:rsidRPr="005B6E99" w:rsidRDefault="00675E6B" w:rsidP="00675E6B">
            <w:pPr>
              <w:ind w:right="19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-นักเรียนมีคุณธรรม จริยธรรม </w:t>
            </w:r>
            <w:r w:rsidR="003840BC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คุณลักษณะอันพึงประสงค์และค่านิยมความเป็นไทยที่ดีงาม</w:t>
            </w:r>
          </w:p>
          <w:p w:rsidR="006C34D1" w:rsidRPr="005B6E99" w:rsidRDefault="006C34D1" w:rsidP="003840BC">
            <w:pPr>
              <w:ind w:left="124" w:right="191" w:firstLine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B31" w:rsidRPr="005B6E99" w:rsidRDefault="00D32B31" w:rsidP="00660D08">
            <w:pPr>
              <w:ind w:right="17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32B31" w:rsidRPr="005B6E99" w:rsidRDefault="00D32B31" w:rsidP="00660D08">
            <w:pPr>
              <w:ind w:right="17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32B31" w:rsidRPr="005B6E99" w:rsidRDefault="00D32B31" w:rsidP="00660D08">
            <w:pPr>
              <w:ind w:right="17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32B31" w:rsidRPr="005B6E99" w:rsidRDefault="00D32B31" w:rsidP="00D32B31">
            <w:pPr>
              <w:ind w:right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นักเรียนร้อยละ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</w:p>
          <w:p w:rsidR="00993177" w:rsidRPr="005B6E99" w:rsidRDefault="00993177" w:rsidP="00D32B31">
            <w:pPr>
              <w:ind w:right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ผลการพัฒนาคุณภาพเป็นไปตามค่า</w:t>
            </w:r>
            <w:r w:rsidR="00D32B3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เป้าหมาย ที่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สถานศึกษาตั้งไว้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660D08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60D08" w:rsidRPr="005B6E99" w:rsidRDefault="00D32B31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นักเรียนร้อยละ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มีคุณลักษณะอันพึงประสงค์เป็นไปตามค่าเป้าหมายที่สถานศึกษาตั้งไว้</w:t>
            </w:r>
          </w:p>
          <w:p w:rsidR="00993177" w:rsidRPr="005B6E99" w:rsidRDefault="00993177" w:rsidP="00660D08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</w:p>
          <w:p w:rsidR="00993177" w:rsidRPr="005B6E99" w:rsidRDefault="00993177" w:rsidP="00993177">
            <w:pPr>
              <w:ind w:right="-249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left="118" w:right="-249" w:firstLine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D32B31" w:rsidP="00D32B31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มีความสุขและมีพัฒนาการตาม</w:t>
            </w:r>
            <w:r w:rsidR="00615E4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  <w:r w:rsidR="00615E4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  <w:p w:rsidR="00D32B31" w:rsidRPr="005B6E99" w:rsidRDefault="00993177" w:rsidP="00615E47">
            <w:pPr>
              <w:spacing w:before="16"/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ลักษณะที่พึงประสงค์ </w:t>
            </w:r>
          </w:p>
          <w:p w:rsidR="000316FD" w:rsidRPr="005B6E99" w:rsidRDefault="00993177" w:rsidP="00615E47">
            <w:pPr>
              <w:spacing w:before="16"/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และตัวบงชี้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spacing w:before="16"/>
              <w:ind w:left="118" w:right="-249" w:hanging="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D32B31" w:rsidP="00615E47">
            <w:pPr>
              <w:spacing w:before="16"/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  <w:p w:rsidR="00D32B31" w:rsidRPr="005B6E99" w:rsidRDefault="00993177" w:rsidP="00615E47">
            <w:pPr>
              <w:spacing w:before="16"/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มีทักษะด้าน</w:t>
            </w:r>
            <w:r w:rsidR="00615E4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</w:p>
          <w:p w:rsidR="00615E47" w:rsidRPr="005B6E99" w:rsidRDefault="00993177" w:rsidP="00615E47">
            <w:pPr>
              <w:spacing w:before="16"/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ทั้ง 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 </w:t>
            </w:r>
            <w:r w:rsidR="00615E4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คือ</w:t>
            </w:r>
          </w:p>
          <w:p w:rsidR="00615E47" w:rsidRPr="005B6E99" w:rsidRDefault="00993177" w:rsidP="00615E47">
            <w:pPr>
              <w:spacing w:before="16"/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ด้านร่างกาย</w:t>
            </w:r>
            <w:r w:rsidR="00615E4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อารมณ์</w:t>
            </w:r>
          </w:p>
          <w:p w:rsidR="00615E47" w:rsidRPr="005B6E99" w:rsidRDefault="00993177" w:rsidP="00615E47">
            <w:pPr>
              <w:spacing w:before="16"/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จิตใจ สังคม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</w:p>
          <w:p w:rsidR="00615E47" w:rsidRPr="005B6E99" w:rsidRDefault="00993177" w:rsidP="00615E47">
            <w:pPr>
              <w:spacing w:before="16"/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สติปัญญา</w:t>
            </w:r>
            <w:r w:rsidR="00615E4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  <w:r w:rsidR="000316F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ที่กำ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หนด</w:t>
            </w:r>
            <w:r w:rsidR="000316F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ตามตัวชี้วัด ตรงตามมาตรฐาน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  <w:r w:rsidR="00615E4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  <w:p w:rsidR="00BA7489" w:rsidRPr="005B6E99" w:rsidRDefault="00993177" w:rsidP="00615E47">
            <w:pPr>
              <w:spacing w:before="16"/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ลักษณะที่พึงประสงค์ </w:t>
            </w:r>
          </w:p>
          <w:p w:rsidR="00993177" w:rsidRPr="005B6E99" w:rsidRDefault="00993177" w:rsidP="00615E47">
            <w:pPr>
              <w:spacing w:before="16"/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และตัวบ่งชี้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615E47" w:rsidRPr="005B6E99" w:rsidRDefault="000316FD" w:rsidP="0099317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615E47" w:rsidRPr="005B6E99" w:rsidRDefault="00615E47" w:rsidP="0099317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A7489" w:rsidRPr="005B6E99" w:rsidRDefault="00BA7489" w:rsidP="00615E4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A7489" w:rsidRPr="005B6E99" w:rsidRDefault="00BA7489" w:rsidP="00615E4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A7489" w:rsidRPr="005B6E99" w:rsidRDefault="00BA7489" w:rsidP="00615E4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15E47" w:rsidRPr="005B6E99" w:rsidRDefault="00BA7489" w:rsidP="00615E47">
            <w:pPr>
              <w:ind w:right="-24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615E4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นักเรียนร้อยละ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99317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="00615E4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คุณลักษณะอันพึงประสงค์เป็นไปตามค่า</w:t>
            </w:r>
            <w:r w:rsidR="00FA609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เป้าหมายที่สถานศึกษากำหนด</w:t>
            </w:r>
          </w:p>
          <w:p w:rsidR="00615E47" w:rsidRPr="005B6E99" w:rsidRDefault="00615E47" w:rsidP="00615E47">
            <w:pPr>
              <w:ind w:right="-249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right="-249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right="-249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15E47" w:rsidRPr="005B6E99" w:rsidRDefault="00615E47" w:rsidP="00993177">
            <w:pPr>
              <w:ind w:right="-249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BA7489" w:rsidP="00BA7489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0316F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0316F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="00FA609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ได้รับการศึกษา วิเคราะห์</w:t>
            </w:r>
          </w:p>
          <w:p w:rsidR="00FA6094" w:rsidRPr="005B6E99" w:rsidRDefault="00FA6094" w:rsidP="00675E6B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และสังเคราะห์ เพื่อ</w:t>
            </w:r>
          </w:p>
          <w:p w:rsidR="00FA6094" w:rsidRPr="005B6E99" w:rsidRDefault="00FA6094" w:rsidP="00675E6B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แก้ไขปัญหาหรือพัฒนาการเรียนรู้ที่</w:t>
            </w:r>
          </w:p>
          <w:p w:rsidR="000316FD" w:rsidRPr="005B6E99" w:rsidRDefault="00FA6094" w:rsidP="00675E6B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ส่งผลต่อคุณภาพ</w:t>
            </w: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0316FD">
            <w:pPr>
              <w:ind w:left="102" w:right="-108" w:firstLine="2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675E6B" w:rsidP="00675E6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0316F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0316F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0316F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มีความสนใจ และกระตือรือร้นในการร่วมทำกิจกรรมส่งผลให้นักเรียนมีความสุขในการเรียนรู้  ส่งผลต่อการพัฒนาการทั้ง </w:t>
            </w:r>
            <w:r w:rsidR="000316F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0316F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</w:t>
            </w:r>
          </w:p>
          <w:p w:rsidR="006C34D1" w:rsidRPr="005B6E99" w:rsidRDefault="000316FD" w:rsidP="00FA6094">
            <w:pPr>
              <w:spacing w:before="20"/>
              <w:ind w:right="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ของนักเรียนให้สูงขึ้น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A6094" w:rsidRPr="005B6E99" w:rsidRDefault="00FA6094" w:rsidP="006C34D1">
            <w:pPr>
              <w:spacing w:before="20"/>
              <w:ind w:left="118" w:right="34" w:firstLine="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6C34D1">
            <w:pPr>
              <w:spacing w:before="20"/>
              <w:ind w:left="118" w:right="34" w:firstLine="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A6094" w:rsidRPr="005B6E99" w:rsidRDefault="00FA6094" w:rsidP="006C34D1">
            <w:pPr>
              <w:spacing w:before="20"/>
              <w:ind w:left="118" w:right="34" w:firstLine="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5E6B" w:rsidRPr="005B6E99" w:rsidRDefault="00675E6B" w:rsidP="00FA6094">
            <w:pPr>
              <w:spacing w:before="20"/>
              <w:ind w:right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5E6B" w:rsidRPr="005B6E99" w:rsidRDefault="00675E6B" w:rsidP="00FA6094">
            <w:pPr>
              <w:spacing w:before="20"/>
              <w:ind w:right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5E6B" w:rsidRPr="005B6E99" w:rsidRDefault="00675E6B" w:rsidP="00FA6094">
            <w:pPr>
              <w:spacing w:before="20"/>
              <w:ind w:right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52363" w:rsidRPr="005B6E99" w:rsidRDefault="00675E6B" w:rsidP="00FA6094">
            <w:pPr>
              <w:spacing w:before="20"/>
              <w:ind w:right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6C34D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นักเรียนร้อยละ</w:t>
            </w:r>
            <w:r w:rsidR="00660D08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6C34D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="006C34D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="00FA609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คุณธรรม จริยธรรม </w:t>
            </w:r>
          </w:p>
          <w:p w:rsidR="00C52363" w:rsidRPr="005B6E99" w:rsidRDefault="00FA6094" w:rsidP="00FA6094">
            <w:pPr>
              <w:spacing w:before="20"/>
              <w:ind w:right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</w:t>
            </w:r>
            <w:r w:rsidR="00C52363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ษณะ</w:t>
            </w:r>
            <w:r w:rsidR="00C52363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อันพึง</w:t>
            </w:r>
          </w:p>
          <w:p w:rsidR="000316FD" w:rsidRPr="005B6E99" w:rsidRDefault="00C52363" w:rsidP="00675E6B">
            <w:pPr>
              <w:spacing w:before="20"/>
              <w:ind w:right="3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ประสงค์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และค่านิยมความเป็นไทย</w:t>
            </w:r>
            <w:r w:rsidR="00675E6B"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5B6E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ดีงาม เป็นไปตามค่าเป้าหมายที่สถานศึกษากำหนด</w:t>
            </w:r>
          </w:p>
        </w:tc>
      </w:tr>
      <w:tr w:rsidR="005901D9" w:rsidRPr="005B6E99" w:rsidTr="00B03534">
        <w:tc>
          <w:tcPr>
            <w:tcW w:w="3397" w:type="dxa"/>
          </w:tcPr>
          <w:p w:rsidR="009B4424" w:rsidRPr="005B6E99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:rsidR="009B4424" w:rsidRPr="005B6E99" w:rsidRDefault="009B4424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B4424" w:rsidRPr="005B6E99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30291D" w:rsidRPr="005B6E99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:rsidR="003366BC" w:rsidRPr="005B6E99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และรายวิชาการดำเนินการตามระบบ ดู</w:t>
            </w:r>
            <w:r w:rsidR="003366BC"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 การปฏิบัติงาน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</w:t>
            </w:r>
            <w:r w:rsidR="0030291D"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ปกครอ</w:t>
            </w:r>
            <w:r w:rsidR="003366BC"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:rsidR="003366BC" w:rsidRPr="005B6E99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66BC" w:rsidRPr="005B6E99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740A" w:rsidRPr="005B6E99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EE0D57" w:rsidRPr="005B6E99" w:rsidRDefault="00AC7E06" w:rsidP="005263E1">
            <w:pPr>
              <w:ind w:right="-25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2.1</w:t>
            </w:r>
            <w:r w:rsidR="00EE0D57" w:rsidRPr="005B6E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B6E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:rsidR="00EE0D57" w:rsidRPr="005B6E99" w:rsidRDefault="00AC7E06" w:rsidP="005263E1">
            <w:pPr>
              <w:ind w:right="-2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EE0D57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5263E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จัดทำข้อมูลในระบบ</w:t>
            </w:r>
          </w:p>
          <w:p w:rsidR="00675E6B" w:rsidRPr="005B6E99" w:rsidRDefault="005263E1" w:rsidP="00AC7E06">
            <w:pPr>
              <w:ind w:right="-2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สารสนเทศของ</w:t>
            </w:r>
            <w:r w:rsidR="00AC7E06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</w:t>
            </w:r>
          </w:p>
          <w:p w:rsidR="00675E6B" w:rsidRPr="005B6E99" w:rsidRDefault="005263E1" w:rsidP="00AC7E06">
            <w:pPr>
              <w:ind w:right="-2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ชั้นอนุบาลปีที่ 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</w:p>
          <w:p w:rsidR="005263E1" w:rsidRPr="005B6E99" w:rsidRDefault="00AC7E06" w:rsidP="00675E6B">
            <w:pPr>
              <w:ind w:right="-2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เป็นรายบุคคลโดยมีข้อมูลเป็นปัจจุบัน รวมถึง</w:t>
            </w:r>
            <w:r w:rsidR="005263E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งานประจำชั้น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="005263E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แบบประเมินพัฒนาการต่าง ๆ</w:t>
            </w:r>
            <w:r w:rsidR="005263E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E0D57" w:rsidRPr="005B6E99" w:rsidRDefault="00AC7E06" w:rsidP="00AC7E06">
            <w:pPr>
              <w:spacing w:before="55"/>
              <w:ind w:right="-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2.2 ดำเนินการตามระบบดูแลช่วยเหลือผู้เรียน</w:t>
            </w:r>
          </w:p>
          <w:p w:rsidR="009823D5" w:rsidRPr="005B6E99" w:rsidRDefault="00AC7E06" w:rsidP="00AC7E06">
            <w:pPr>
              <w:spacing w:before="55"/>
              <w:ind w:right="-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="00B4038B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ใช้ข้อมูลสารสนเทศ</w:t>
            </w:r>
          </w:p>
          <w:p w:rsidR="009823D5" w:rsidRPr="005B6E99" w:rsidRDefault="00B4038B" w:rsidP="00AC7E06">
            <w:pPr>
              <w:spacing w:before="55"/>
              <w:ind w:right="-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ของนักเรียนเป็น</w:t>
            </w:r>
            <w:r w:rsidR="009823D5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  <w:p w:rsidR="009823D5" w:rsidRPr="005B6E99" w:rsidRDefault="00B4038B" w:rsidP="00AC7E06">
            <w:pPr>
              <w:spacing w:before="55"/>
              <w:ind w:right="-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รายบุคคล ประสาน</w:t>
            </w:r>
          </w:p>
          <w:p w:rsidR="009823D5" w:rsidRPr="005B6E99" w:rsidRDefault="009823D5" w:rsidP="00AC7E06">
            <w:pPr>
              <w:spacing w:before="55"/>
              <w:ind w:right="-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ความร่วมมือกับ</w:t>
            </w:r>
            <w:r w:rsidR="00B4038B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ผู้ปกครอง ผู้มีส่วนเกี่ยวข้อง ในการ</w:t>
            </w:r>
          </w:p>
          <w:p w:rsidR="00AC7E06" w:rsidRPr="005B6E99" w:rsidRDefault="00B4038B" w:rsidP="00AC7E06">
            <w:pPr>
              <w:spacing w:before="55"/>
              <w:ind w:right="-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พัฒนาและแก้ไขปัญหาผู้เรียน</w:t>
            </w:r>
          </w:p>
          <w:p w:rsidR="00AC7E06" w:rsidRPr="005B6E99" w:rsidRDefault="009823D5" w:rsidP="00EE0D57">
            <w:pPr>
              <w:spacing w:before="55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2.3 ปฏิบัติงานวิชาการ และงานอื่น  ๆ ของสถานศึกษา</w:t>
            </w:r>
          </w:p>
          <w:p w:rsidR="0012740A" w:rsidRPr="005B6E99" w:rsidRDefault="009823D5" w:rsidP="00193D1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="005263E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โครงการต่าง ๆ ที่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</w:t>
            </w:r>
            <w:r w:rsidR="005263E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มอบหมายตามที่โรงเรียน แต่งตั้งให้รับผิดชอบ</w:t>
            </w:r>
          </w:p>
          <w:p w:rsidR="00E95D82" w:rsidRPr="005B6E99" w:rsidRDefault="00E95D82" w:rsidP="00193D1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5D82" w:rsidRPr="005B6E99" w:rsidRDefault="00E95D82" w:rsidP="00193D1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5D82" w:rsidRPr="005B6E99" w:rsidRDefault="00E95D82" w:rsidP="00193D1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F6612" w:rsidRPr="005B6E99" w:rsidRDefault="00EF6612" w:rsidP="00193D1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2.4 ประสานความร่วมมือกับผู้ปกครอง ภาคีเครือข่ายและหรือสถานประกอบการ</w:t>
            </w:r>
          </w:p>
          <w:p w:rsidR="006A1CE5" w:rsidRPr="005B6E99" w:rsidRDefault="00EF6612" w:rsidP="00193D1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6A1CE5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ประสานงานความร่วมมือกับผู้ปกครอง</w:t>
            </w:r>
          </w:p>
          <w:p w:rsidR="005263E1" w:rsidRPr="005B6E99" w:rsidRDefault="006A1CE5" w:rsidP="00193D1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ภาคีเครือข่ายในการแก้ไขปัญหาและพัฒนาเด็กให้บรรลุตามระดับที่คาดหวัง</w:t>
            </w:r>
          </w:p>
        </w:tc>
        <w:tc>
          <w:tcPr>
            <w:tcW w:w="1985" w:type="dxa"/>
          </w:tcPr>
          <w:p w:rsidR="00675E6B" w:rsidRPr="005B6E99" w:rsidRDefault="00675E6B" w:rsidP="00675E6B">
            <w:pPr>
              <w:ind w:right="6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5E6B" w:rsidRPr="005B6E99" w:rsidRDefault="00675E6B" w:rsidP="00675E6B">
            <w:pPr>
              <w:ind w:right="6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3B4E" w:rsidRPr="005B6E99" w:rsidRDefault="00675E6B" w:rsidP="00675E6B">
            <w:pPr>
              <w:ind w:right="6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นักเรียนมีข้อมูลในระบบสารสนเทศ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BC3B4E" w:rsidRPr="005B6E99" w:rsidRDefault="00BC3B4E" w:rsidP="00675E6B">
            <w:pPr>
              <w:spacing w:before="16"/>
              <w:ind w:right="25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สะดวกต่อการใช้งาน และมีประสิทธิภาพ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และสามารถนำข้อมูล มาใช้ได้ทันที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06ADD" w:rsidRPr="005B6E99" w:rsidRDefault="00506ADD" w:rsidP="00506ADD">
            <w:pPr>
              <w:spacing w:before="16"/>
              <w:ind w:left="118" w:right="254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06ADD" w:rsidRPr="005B6E99" w:rsidRDefault="00506ADD" w:rsidP="00506ADD">
            <w:pPr>
              <w:spacing w:before="16"/>
              <w:ind w:left="118" w:right="254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3B4E" w:rsidRPr="005B6E99" w:rsidRDefault="00675E6B" w:rsidP="00506ADD">
            <w:pPr>
              <w:spacing w:before="16"/>
              <w:ind w:right="25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506AD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นักเรียนชั้นอนุบาล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ปีที่ 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มีข้อมูลพื้นฐาน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เป็นรายบุคคล </w:t>
            </w:r>
          </w:p>
          <w:p w:rsidR="00506ADD" w:rsidRPr="005B6E99" w:rsidRDefault="00506ADD" w:rsidP="00506ADD">
            <w:pPr>
              <w:spacing w:before="16"/>
              <w:ind w:right="25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06ADD" w:rsidRPr="005B6E99" w:rsidRDefault="00506ADD" w:rsidP="00506ADD">
            <w:pPr>
              <w:spacing w:before="16"/>
              <w:ind w:right="25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06ADD" w:rsidRPr="005B6E99" w:rsidRDefault="00506ADD" w:rsidP="00506ADD">
            <w:pPr>
              <w:spacing w:before="16"/>
              <w:ind w:right="25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95D82" w:rsidRPr="005B6E99" w:rsidRDefault="00E95D82" w:rsidP="00E95D82">
            <w:pPr>
              <w:spacing w:before="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95D82" w:rsidRPr="005B6E99" w:rsidRDefault="00E95D82" w:rsidP="00E95D82">
            <w:pPr>
              <w:spacing w:before="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นักเรียนได้เรียนรู้ </w:t>
            </w:r>
          </w:p>
          <w:p w:rsidR="00BC3B4E" w:rsidRPr="005B6E99" w:rsidRDefault="00BC3B4E" w:rsidP="00E95D82">
            <w:pPr>
              <w:spacing w:before="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ในกิจกรรมที่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3B4E" w:rsidRPr="005B6E99" w:rsidRDefault="00BC3B4E" w:rsidP="00BC3B4E">
            <w:pPr>
              <w:spacing w:before="18"/>
              <w:ind w:left="11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หลากหลายตาม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95D82" w:rsidRPr="005B6E99" w:rsidRDefault="00E95D82" w:rsidP="00BC3B4E">
            <w:pPr>
              <w:spacing w:before="55"/>
              <w:ind w:left="101" w:right="237" w:hanging="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โครงการและกิจกรรม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ที่ทาง</w:t>
            </w:r>
          </w:p>
          <w:p w:rsidR="00BC3B4E" w:rsidRPr="005B6E99" w:rsidRDefault="00BC3B4E" w:rsidP="00BC3B4E">
            <w:pPr>
              <w:spacing w:before="55"/>
              <w:ind w:left="101" w:right="237" w:hanging="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โรงเรียนได้กำหนด</w:t>
            </w:r>
          </w:p>
          <w:p w:rsidR="00BC3B4E" w:rsidRPr="005B6E99" w:rsidRDefault="00BC3B4E" w:rsidP="00BC3B4E">
            <w:pPr>
              <w:spacing w:before="55"/>
              <w:ind w:left="101" w:right="237" w:hanging="1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ตลอดปีการศึกษา</w:t>
            </w:r>
          </w:p>
          <w:p w:rsidR="00E95D82" w:rsidRPr="005B6E99" w:rsidRDefault="00E95D82" w:rsidP="00E95D82">
            <w:pPr>
              <w:ind w:left="118" w:right="-8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3B4E" w:rsidRPr="005B6E99" w:rsidRDefault="00E95D82" w:rsidP="00E95D82">
            <w:pPr>
              <w:ind w:left="118" w:right="-8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นักเรียนได้รับความช่วยเหลือจาก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3B4E" w:rsidRPr="005B6E99" w:rsidRDefault="00BC3B4E" w:rsidP="00BC3B4E">
            <w:pPr>
              <w:spacing w:before="16"/>
              <w:ind w:left="118" w:right="289" w:firstLine="8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ผู้ปกครอง หน่วยงานอื่นที่เกี่ยวข้องและ</w:t>
            </w:r>
          </w:p>
          <w:p w:rsidR="00BC3B4E" w:rsidRPr="005B6E99" w:rsidRDefault="00BC3B4E" w:rsidP="00BC3B4E">
            <w:pPr>
              <w:spacing w:before="16"/>
              <w:ind w:left="118" w:right="289" w:firstLine="8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มีข้อมูลในระบบ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3B4E" w:rsidRPr="005B6E99" w:rsidRDefault="00BC3B4E" w:rsidP="00BC3B4E">
            <w:pPr>
              <w:spacing w:before="17"/>
              <w:ind w:left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สารสนเทศของ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12740A" w:rsidRPr="005B6E99" w:rsidRDefault="00BC3B4E" w:rsidP="00BC3B4E">
            <w:pPr>
              <w:spacing w:before="55"/>
              <w:ind w:left="101" w:right="237" w:hanging="1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268" w:type="dxa"/>
          </w:tcPr>
          <w:p w:rsidR="00675E6B" w:rsidRPr="005B6E99" w:rsidRDefault="00675E6B" w:rsidP="00BC3B4E">
            <w:pPr>
              <w:ind w:left="118" w:right="34" w:firstLine="1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5E6B" w:rsidRPr="005B6E99" w:rsidRDefault="00675E6B" w:rsidP="00BC3B4E">
            <w:pPr>
              <w:ind w:left="118" w:right="34" w:firstLine="1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3B4E" w:rsidRPr="005B6E99" w:rsidRDefault="00675E6B" w:rsidP="00BC3B4E">
            <w:pPr>
              <w:ind w:left="118" w:right="34" w:firstLine="1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="00506AD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มีข้อมูลในระบบ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BC3B4E" w:rsidRPr="005B6E99" w:rsidRDefault="00BC3B4E" w:rsidP="00BC3B4E">
            <w:pPr>
              <w:spacing w:before="16"/>
              <w:ind w:left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สารสนเทศครบถ้วน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BC3B4E" w:rsidRPr="005B6E99" w:rsidRDefault="00BC3B4E" w:rsidP="00BC3B4E">
            <w:pPr>
              <w:spacing w:before="52"/>
              <w:ind w:left="10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ในทุกด้านเป็นระบบ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3B4E" w:rsidRPr="005B6E99" w:rsidRDefault="00BC3B4E" w:rsidP="00BC3B4E">
            <w:pPr>
              <w:spacing w:before="55"/>
              <w:ind w:left="13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และรายบุคคล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506ADD" w:rsidRPr="005B6E99" w:rsidRDefault="00506ADD" w:rsidP="00BC3B4E">
            <w:pPr>
              <w:spacing w:before="55"/>
              <w:ind w:left="13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06ADD" w:rsidRPr="005B6E99" w:rsidRDefault="00506ADD" w:rsidP="00BC3B4E">
            <w:pPr>
              <w:spacing w:before="55"/>
              <w:ind w:left="13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06ADD" w:rsidRPr="005B6E99" w:rsidRDefault="00506ADD" w:rsidP="00BC3B4E">
            <w:pPr>
              <w:spacing w:before="55"/>
              <w:ind w:left="13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3B4E" w:rsidRPr="005B6E99" w:rsidRDefault="00675E6B" w:rsidP="00675E6B">
            <w:pPr>
              <w:spacing w:before="5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="00506AD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ได้รับการดูแลเอาใจใส่ ตรงตามความต้องการรายบุคคลและมีความสัมพันธ์อันดี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3B4E" w:rsidRPr="005B6E99" w:rsidRDefault="00506ADD" w:rsidP="00675E6B">
            <w:pPr>
              <w:spacing w:before="5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ระหว่างครูแล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95D82" w:rsidRPr="005B6E99" w:rsidRDefault="00E95D82" w:rsidP="00506ADD">
            <w:pPr>
              <w:spacing w:before="5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A594C" w:rsidRPr="005B6E99" w:rsidRDefault="002A594C" w:rsidP="00506ADD">
            <w:pPr>
              <w:spacing w:before="5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3B4E" w:rsidRPr="005B6E99" w:rsidRDefault="00E95D82" w:rsidP="00506ADD">
            <w:pPr>
              <w:spacing w:before="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="00506AD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ได้รับการพัฒนา มีส่วน ร่วมในกิจกรรมทาง</w:t>
            </w:r>
            <w:r w:rsidR="00BC3B4E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3B4E" w:rsidRPr="005B6E99" w:rsidRDefault="00BC3B4E" w:rsidP="00BC3B4E">
            <w:pPr>
              <w:spacing w:before="55"/>
              <w:ind w:left="12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วิชาการที่โรงเรียนจัดขึ้น เกิดประโยชน์อย่างมี ระบบ ตรวจสอบได้</w:t>
            </w:r>
          </w:p>
          <w:p w:rsidR="00E95D82" w:rsidRPr="005B6E99" w:rsidRDefault="00E95D82" w:rsidP="00E95D82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95D82" w:rsidRPr="005B6E99" w:rsidRDefault="00E95D82" w:rsidP="00E95D82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2740A" w:rsidRPr="005B6E99" w:rsidRDefault="00E95D82" w:rsidP="00E95D82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35495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="00506AD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  <w:r w:rsidR="0035495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="0035495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มีคุณภาพชีวิตที่</w:t>
            </w:r>
            <w:r w:rsidR="00506ADD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ดีขึ้น ส่งผลให้</w:t>
            </w:r>
            <w:r w:rsidR="0035495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 มีพัฒนาการครบทั้ง </w:t>
            </w:r>
            <w:r w:rsidR="0035495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4  </w:t>
            </w:r>
            <w:r w:rsidR="0035495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</w:t>
            </w:r>
          </w:p>
        </w:tc>
      </w:tr>
      <w:tr w:rsidR="005901D9" w:rsidRPr="005B6E99" w:rsidTr="00B03534">
        <w:tc>
          <w:tcPr>
            <w:tcW w:w="3397" w:type="dxa"/>
          </w:tcPr>
          <w:p w:rsidR="003366BC" w:rsidRPr="005B6E99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5B6E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:rsidR="003366BC" w:rsidRPr="005B6E99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:rsidR="003366BC" w:rsidRPr="005B6E99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5B6E99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5B6E99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:rsidR="003366BC" w:rsidRPr="005B6E99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5B6E99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5B6E99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5B6E99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5B6E99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:rsidR="003366BC" w:rsidRPr="005B6E99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5B6E99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5B6E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10" w:type="dxa"/>
          </w:tcPr>
          <w:p w:rsidR="00865283" w:rsidRPr="005B6E99" w:rsidRDefault="00830BB6" w:rsidP="00865283">
            <w:pPr>
              <w:ind w:right="13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3.1 พัฒนาตนเองอย่างเป็นระบบและต่อเนื่อง</w:t>
            </w:r>
          </w:p>
          <w:p w:rsidR="00865283" w:rsidRPr="005B6E99" w:rsidRDefault="00865283" w:rsidP="00865283">
            <w:pPr>
              <w:ind w:right="13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เพื่อพัฒนาตนเอง</w:t>
            </w:r>
          </w:p>
          <w:p w:rsidR="00865283" w:rsidRPr="005B6E99" w:rsidRDefault="00DC08E2" w:rsidP="00865283">
            <w:pPr>
              <w:ind w:right="13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โดยการ เข้าอบรม/ประชุม/สัมมนา </w:t>
            </w:r>
          </w:p>
          <w:p w:rsidR="00865283" w:rsidRPr="005B6E99" w:rsidRDefault="00DC08E2" w:rsidP="00865283">
            <w:pPr>
              <w:ind w:right="13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ตลอดปีงบประมาณ </w:t>
            </w:r>
          </w:p>
          <w:p w:rsidR="00DC08E2" w:rsidRPr="005B6E99" w:rsidRDefault="00DC08E2" w:rsidP="00D32B31">
            <w:pPr>
              <w:ind w:right="13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2565  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ในสาขาและ</w:t>
            </w:r>
            <w:r w:rsidR="00865283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วิชาเหมาะสม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กับระดับของตนเอง</w:t>
            </w:r>
            <w:r w:rsidR="00865283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นำมาพัฒนาสื่อ</w:t>
            </w:r>
            <w:r w:rsidR="00865283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และการจัด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กิจกรรมด้านการเรียนการสอนทั้งรูปแบบการอบรมแบบปกติและ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Online </w:t>
            </w:r>
          </w:p>
          <w:p w:rsidR="00506ADD" w:rsidRPr="005B6E99" w:rsidRDefault="00506ADD" w:rsidP="0086528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3.2 มีส่วนร่วมในการแลก</w:t>
            </w:r>
            <w:r w:rsidR="00860A62" w:rsidRPr="005B6E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เปลี่ยนเรียนรู้ทางวิชาชีพ เพื่อแก้ไขปัญหา</w:t>
            </w:r>
            <w:r w:rsidR="00860A62" w:rsidRPr="005B6E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และพัฒนาการจัดการจัดประสบการณ์</w:t>
            </w:r>
          </w:p>
          <w:p w:rsidR="00865283" w:rsidRPr="005B6E99" w:rsidRDefault="00865283" w:rsidP="00865283">
            <w:pPr>
              <w:spacing w:before="19"/>
              <w:ind w:right="-1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D32B31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เข้าร่วมกิจกรรมกลุ่ม</w:t>
            </w:r>
          </w:p>
          <w:p w:rsidR="00865283" w:rsidRPr="005B6E99" w:rsidRDefault="00DC08E2" w:rsidP="00865283">
            <w:pPr>
              <w:spacing w:before="19"/>
              <w:ind w:right="-1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 พัฒนางานด้านวิชาชีพ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(PLC) 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นำคว</w:t>
            </w:r>
            <w:r w:rsidR="00865283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ามรู้ที่ได้มา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สร้างสื่อและนวัตกรรมเพื่อแก้ปัญหานักเรียน</w:t>
            </w:r>
          </w:p>
          <w:p w:rsidR="0012740A" w:rsidRPr="005B6E99" w:rsidRDefault="00DC08E2" w:rsidP="00865283">
            <w:pPr>
              <w:spacing w:before="19"/>
              <w:ind w:right="-1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ชั้นอนุบาลปีที่ 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785C64" w:rsidRPr="005B6E99" w:rsidRDefault="00E95D82" w:rsidP="00506ADD">
            <w:pPr>
              <w:ind w:right="122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นักเรียนได้รับการ จัดกิจกรรมการเรียน การสอนที่เน้นผู้เรียน เป็นสำคัญมีกิจกรรมที่ห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ลากหลายเหมาะสม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ตามความแตกต่าง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ระหว่างบุคคลทำให้นักเรียนมีพัฒนาการทั้ง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ที่สูงขึ้น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60A62" w:rsidRPr="005B6E99" w:rsidRDefault="00860A62" w:rsidP="00785C64">
            <w:pPr>
              <w:ind w:left="120" w:right="122" w:firstLine="16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60A62" w:rsidRPr="005B6E99" w:rsidRDefault="00860A62" w:rsidP="00785C64">
            <w:pPr>
              <w:ind w:left="120" w:right="122" w:firstLine="16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60A62" w:rsidRPr="005B6E99" w:rsidRDefault="00860A62" w:rsidP="00785C64">
            <w:pPr>
              <w:ind w:left="120" w:right="122" w:firstLine="16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60A62" w:rsidRPr="005B6E99" w:rsidRDefault="00860A62" w:rsidP="00785C64">
            <w:pPr>
              <w:ind w:left="120" w:right="122" w:firstLine="16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60A62" w:rsidRPr="005B6E99" w:rsidRDefault="00860A62" w:rsidP="00785C64">
            <w:pPr>
              <w:ind w:left="120" w:right="122" w:firstLine="16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60A62" w:rsidRPr="005B6E99" w:rsidRDefault="00860A62" w:rsidP="00785C64">
            <w:pPr>
              <w:ind w:left="120" w:right="122" w:firstLine="16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95D82" w:rsidRPr="005B6E99" w:rsidRDefault="00E95D82" w:rsidP="00785C64">
            <w:pPr>
              <w:ind w:left="120" w:right="122" w:firstLine="16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95D82" w:rsidRPr="005B6E99" w:rsidRDefault="00E95D82" w:rsidP="00785C64">
            <w:pPr>
              <w:ind w:left="120" w:right="122" w:firstLine="16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95D82" w:rsidRPr="005B6E99" w:rsidRDefault="00E95D82" w:rsidP="00E95D82">
            <w:pPr>
              <w:ind w:left="120" w:right="122" w:firstLine="16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นักเรียนชั้นอนุบาล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ปีที่ 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ได้รับการแก้ไขปัญหาในการเรียนได้อย่างเหมาะสม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และความแตกต่างระหว่าง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บุคคล </w:t>
            </w:r>
          </w:p>
          <w:p w:rsidR="00860A62" w:rsidRPr="005B6E99" w:rsidRDefault="00785C64" w:rsidP="00E95D82">
            <w:pPr>
              <w:ind w:left="120" w:right="122" w:firstLine="16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</w:t>
            </w:r>
            <w:r w:rsidR="00860A6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</w:t>
            </w:r>
          </w:p>
          <w:p w:rsidR="00785C64" w:rsidRPr="005B6E99" w:rsidRDefault="00860A62" w:rsidP="00DC08E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พัฒนาการ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ที่ดีขึ้น</w:t>
            </w:r>
          </w:p>
          <w:p w:rsidR="00785C64" w:rsidRPr="005B6E99" w:rsidRDefault="00785C64" w:rsidP="00785C6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DC08E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ได้รับการ </w:t>
            </w:r>
          </w:p>
          <w:p w:rsidR="00785C64" w:rsidRPr="005B6E99" w:rsidRDefault="00785C64" w:rsidP="00785C6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พัฒนาจากสื่อ </w:t>
            </w:r>
          </w:p>
          <w:p w:rsidR="00785C64" w:rsidRPr="005B6E99" w:rsidRDefault="00785C64" w:rsidP="00785C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นวัตกรรม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85C64" w:rsidRPr="005B6E99" w:rsidRDefault="00785C64" w:rsidP="00785C64">
            <w:pPr>
              <w:spacing w:before="16"/>
              <w:ind w:left="102" w:right="125" w:firstLine="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การเรียนการสอนที่ครู ได้พัฒนาขึ้น และ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นำมาใช้จัดกิจกรรมการเรียนรู้</w:t>
            </w:r>
          </w:p>
        </w:tc>
        <w:tc>
          <w:tcPr>
            <w:tcW w:w="2268" w:type="dxa"/>
          </w:tcPr>
          <w:p w:rsidR="00785C64" w:rsidRPr="005B6E99" w:rsidRDefault="00E95D82" w:rsidP="00E95D82">
            <w:pPr>
              <w:ind w:left="102" w:right="118" w:firstLine="3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="00860A6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="00860A6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ได้รับการจัดกิจกรรมการเรียนการสอนด้วยวิธีการ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ที่หลากหลายและ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เหมาะสมกับเนื้อหา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ส่งผลให้นักเรียนมี พัฒนาการครบทั้ง 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4  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60A62" w:rsidRPr="005B6E99" w:rsidRDefault="00860A62" w:rsidP="00785C64">
            <w:pPr>
              <w:spacing w:before="55"/>
              <w:ind w:left="118" w:right="240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60A62" w:rsidRPr="005B6E99" w:rsidRDefault="00860A62" w:rsidP="00785C64">
            <w:pPr>
              <w:spacing w:before="55"/>
              <w:ind w:left="118" w:right="240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60A62" w:rsidRPr="005B6E99" w:rsidRDefault="00860A62" w:rsidP="00785C64">
            <w:pPr>
              <w:spacing w:before="55"/>
              <w:ind w:left="118" w:right="240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60A62" w:rsidRPr="005B6E99" w:rsidRDefault="00860A62" w:rsidP="00785C64">
            <w:pPr>
              <w:spacing w:before="55"/>
              <w:ind w:left="118" w:right="240"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60A62" w:rsidRPr="005B6E99" w:rsidRDefault="00860A62" w:rsidP="00785C64">
            <w:pPr>
              <w:spacing w:before="55"/>
              <w:ind w:left="118" w:right="240" w:firstLine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95D82" w:rsidRPr="005B6E99" w:rsidRDefault="00E95D82" w:rsidP="00785C64">
            <w:pPr>
              <w:ind w:left="13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95D82" w:rsidRPr="005B6E99" w:rsidRDefault="00E95D82" w:rsidP="00785C64">
            <w:pPr>
              <w:ind w:left="13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95D82" w:rsidRPr="005B6E99" w:rsidRDefault="00E95D82" w:rsidP="00785C64">
            <w:pPr>
              <w:ind w:left="13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95D82" w:rsidRPr="005B6E99" w:rsidRDefault="00E95D82" w:rsidP="00785C64">
            <w:pPr>
              <w:ind w:left="13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2740A" w:rsidRPr="005B6E99" w:rsidRDefault="00E95D82" w:rsidP="00785C64">
            <w:pPr>
              <w:ind w:left="13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="00860A6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="00860A62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ได้รับการแก้ไขเมื่อเกิดปัญหาทางการเรียนรู้และปัญหาอื่นๆ ที่พบเห็นอย่างต่อเนื่อง เป็น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 มีผลการประเมินพัฒนาการที่สูงขึ้นและได้รับการพัฒนา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85C64" w:rsidRPr="005B6E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แก้ปัญหาในการจัดประสบการณ์อย่างต่อเนื่อง</w:t>
            </w:r>
          </w:p>
        </w:tc>
      </w:tr>
    </w:tbl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lastRenderedPageBreak/>
        <w:tab/>
      </w:r>
      <w:r w:rsidRPr="005B6E99">
        <w:rPr>
          <w:rFonts w:ascii="TH SarabunPSK" w:hAnsi="TH SarabunPSK" w:cs="TH SarabunPSK"/>
          <w:sz w:val="32"/>
          <w:szCs w:val="32"/>
        </w:rPr>
        <w:tab/>
      </w:r>
    </w:p>
    <w:p w:rsidR="006043CE" w:rsidRPr="005B6E99" w:rsidRDefault="006043CE" w:rsidP="00732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43CE" w:rsidRPr="005B6E99" w:rsidRDefault="006043CE" w:rsidP="00732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43CE" w:rsidRPr="005B6E99" w:rsidRDefault="006043CE" w:rsidP="00732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95D82" w:rsidRPr="005B6E99" w:rsidRDefault="00E95D82" w:rsidP="00732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95D82" w:rsidRPr="005B6E99" w:rsidRDefault="00E95D82" w:rsidP="00732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95D82" w:rsidRPr="005B6E99" w:rsidRDefault="00E95D82" w:rsidP="00732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5B6E99" w:rsidRDefault="00193D11" w:rsidP="0073208F">
      <w:pPr>
        <w:rPr>
          <w:rFonts w:ascii="TH SarabunPSK" w:hAnsi="TH SarabunPSK" w:cs="TH SarabunPSK"/>
          <w:b/>
          <w:bCs/>
          <w:sz w:val="32"/>
          <w:szCs w:val="32"/>
        </w:rPr>
      </w:pP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193D11" w:rsidRPr="005B6E99" w:rsidRDefault="00193D11" w:rsidP="0073208F">
      <w:pPr>
        <w:ind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 xml:space="preserve">1. </w:t>
      </w:r>
      <w:r w:rsidRPr="005B6E99">
        <w:rPr>
          <w:rFonts w:ascii="TH SarabunPSK" w:hAnsi="TH SarabunPSK" w:cs="TH SarabunPSK"/>
          <w:sz w:val="32"/>
          <w:szCs w:val="32"/>
          <w:cs/>
        </w:rPr>
        <w:t>รูปแบบการจัดทำข้อตกลงในการพัฒนาตามแบบ</w:t>
      </w:r>
      <w:r w:rsidR="0073208F" w:rsidRPr="005B6E99">
        <w:rPr>
          <w:rFonts w:ascii="TH SarabunPSK" w:hAnsi="TH SarabunPSK" w:cs="TH SarabunPSK"/>
          <w:sz w:val="32"/>
          <w:szCs w:val="32"/>
        </w:rPr>
        <w:t xml:space="preserve">PA </w:t>
      </w:r>
      <w:r w:rsidRPr="005B6E99">
        <w:rPr>
          <w:rFonts w:ascii="TH SarabunPSK" w:hAnsi="TH SarabunPSK" w:cs="TH SarabunPSK"/>
          <w:sz w:val="32"/>
          <w:szCs w:val="32"/>
        </w:rPr>
        <w:t>1</w:t>
      </w:r>
      <w:r w:rsidRPr="005B6E99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 w:rsidRPr="005B6E99">
        <w:rPr>
          <w:rFonts w:ascii="TH SarabunPSK" w:hAnsi="TH SarabunPSK" w:cs="TH SarabunPSK"/>
          <w:sz w:val="32"/>
          <w:szCs w:val="32"/>
          <w:cs/>
        </w:rPr>
        <w:t>า</w:t>
      </w:r>
      <w:r w:rsidRPr="005B6E99">
        <w:rPr>
          <w:rFonts w:ascii="TH SarabunPSK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:rsidR="00193D11" w:rsidRPr="005B6E99" w:rsidRDefault="0073208F" w:rsidP="0073208F">
      <w:pPr>
        <w:ind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5B6E99">
        <w:rPr>
          <w:rFonts w:ascii="TH SarabunPSK" w:hAnsi="TH SarabunPSK" w:cs="TH SarabunPSK"/>
          <w:sz w:val="32"/>
          <w:szCs w:val="32"/>
        </w:rPr>
        <w:t xml:space="preserve">Tasks)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5B6E99">
        <w:rPr>
          <w:rFonts w:ascii="TH SarabunPSK" w:hAnsi="TH SarabunPSK" w:cs="TH SarabunPSK"/>
          <w:sz w:val="32"/>
          <w:szCs w:val="32"/>
          <w:cs/>
        </w:rPr>
        <w:t>าพรวม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5B6E99">
        <w:rPr>
          <w:rFonts w:ascii="TH SarabunPSK" w:hAnsi="TH SarabunPSK" w:cs="TH SarabunPSK"/>
          <w:sz w:val="32"/>
          <w:szCs w:val="32"/>
          <w:cs/>
        </w:rPr>
        <w:t>ึ่งได้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 w:rsidRPr="005B6E99">
        <w:rPr>
          <w:rFonts w:ascii="TH SarabunPSK" w:hAnsi="TH SarabunPSK" w:cs="TH SarabunPSK"/>
          <w:sz w:val="32"/>
          <w:szCs w:val="32"/>
          <w:cs/>
        </w:rPr>
        <w:t>กร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193D11" w:rsidRPr="005B6E99">
        <w:rPr>
          <w:rFonts w:ascii="TH SarabunPSK" w:hAnsi="TH SarabunPSK" w:cs="TH SarabunPSK"/>
          <w:sz w:val="32"/>
          <w:szCs w:val="32"/>
        </w:rPr>
        <w:t>PA2</w:t>
      </w:r>
    </w:p>
    <w:p w:rsidR="00193D11" w:rsidRPr="005B6E99" w:rsidRDefault="0073208F" w:rsidP="00193D11">
      <w:pPr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193D11" w:rsidRPr="005B6E99">
        <w:rPr>
          <w:rFonts w:ascii="TH SarabunPSK" w:hAnsi="TH SarabunPSK" w:cs="TH SarabunPSK"/>
          <w:sz w:val="32"/>
          <w:szCs w:val="32"/>
        </w:rPr>
        <w:t>PA 1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5B6E99">
        <w:rPr>
          <w:rFonts w:ascii="TH SarabunPSK" w:hAnsi="TH SarabunPSK" w:cs="TH SarabunPSK"/>
          <w:sz w:val="32"/>
          <w:szCs w:val="32"/>
          <w:cs/>
        </w:rPr>
        <w:t>ของผู้เรียน (</w:t>
      </w:r>
      <w:r w:rsidR="00193D11" w:rsidRPr="005B6E99">
        <w:rPr>
          <w:rFonts w:ascii="TH SarabunPSK" w:hAnsi="TH SarabunPSK" w:cs="TH SarabunPSK"/>
          <w:sz w:val="32"/>
          <w:szCs w:val="32"/>
        </w:rPr>
        <w:t xml:space="preserve">Outcomes) </w:t>
      </w:r>
      <w:proofErr w:type="gramStart"/>
      <w:r w:rsidR="00193D11" w:rsidRPr="005B6E99">
        <w:rPr>
          <w:rFonts w:ascii="TH SarabunPSK" w:hAnsi="TH SarabunPSK" w:cs="TH SarabunPSK"/>
          <w:sz w:val="32"/>
          <w:szCs w:val="32"/>
          <w:cs/>
        </w:rPr>
        <w:t>และตัวชี้วัด(</w:t>
      </w:r>
      <w:proofErr w:type="gramEnd"/>
      <w:r w:rsidR="00193D11" w:rsidRPr="005B6E99">
        <w:rPr>
          <w:rFonts w:ascii="TH SarabunPSK" w:hAnsi="TH SarabunPSK" w:cs="TH SarabunPSK"/>
          <w:sz w:val="32"/>
          <w:szCs w:val="32"/>
        </w:rPr>
        <w:t xml:space="preserve">Indicators)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ที่เป็นรูปธรรม และการประเมินของคณะกรรมการประเมินผลการพัฒนางานตามข้อตกลงให้คณะกรรมการดำเนินการประเมิน ตามแบบ</w:t>
      </w:r>
      <w:r w:rsidR="00193D11" w:rsidRPr="005B6E99">
        <w:rPr>
          <w:rFonts w:ascii="TH SarabunPSK" w:hAnsi="TH SarabunPSK" w:cs="TH SarabunPSK"/>
          <w:sz w:val="32"/>
          <w:szCs w:val="32"/>
        </w:rPr>
        <w:t>PA 2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 w:rsidRPr="005B6E99">
        <w:rPr>
          <w:rFonts w:ascii="TH SarabunPSK" w:hAnsi="TH SarabunPSK" w:cs="TH SarabunPSK"/>
          <w:sz w:val="32"/>
          <w:szCs w:val="32"/>
          <w:cs/>
        </w:rPr>
        <w:t>ัฒนางาน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ตามข้อตกลงเป็นสำคัญโดยไม่เน้นการประเมินจากเอกสาร</w:t>
      </w:r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5B6E99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5B6E99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5B6E99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5B6E99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5B6E99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D44BDA" w:rsidRPr="005B6E99">
        <w:rPr>
          <w:rFonts w:ascii="TH SarabunPSK" w:hAnsi="TH SarabunPSK" w:cs="TH SarabunPSK"/>
          <w:sz w:val="32"/>
          <w:szCs w:val="32"/>
          <w:cs/>
        </w:rPr>
        <w:br/>
      </w:r>
      <w:r w:rsidRPr="005B6E99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5B6E99" w:rsidRDefault="0030291D" w:rsidP="000C749A">
      <w:pPr>
        <w:spacing w:before="240" w:after="120"/>
        <w:rPr>
          <w:rFonts w:ascii="TH SarabunPSK" w:hAnsi="TH SarabunPSK" w:cs="TH SarabunPSK"/>
          <w:sz w:val="32"/>
          <w:szCs w:val="32"/>
          <w:cs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proofErr w:type="spellStart"/>
      <w:r w:rsidR="00193D11" w:rsidRPr="005B6E9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193D11" w:rsidRPr="005B6E99">
        <w:rPr>
          <w:rFonts w:ascii="TH SarabunPSK" w:hAnsi="TH SarabunPSK" w:cs="TH SarabunPSK"/>
          <w:sz w:val="32"/>
          <w:szCs w:val="32"/>
          <w:cs/>
        </w:rPr>
        <w:t>ฐานะ</w:t>
      </w:r>
      <w:r w:rsidRPr="005B6E99">
        <w:rPr>
          <w:rFonts w:ascii="TH SarabunPSK" w:hAnsi="TH SarabunPSK" w:cs="TH SarabunPSK"/>
          <w:sz w:val="32"/>
          <w:szCs w:val="32"/>
          <w:cs/>
        </w:rPr>
        <w:t>ครูชำนาญการ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 w:rsidR="00D44BDA" w:rsidRPr="005B6E99">
        <w:rPr>
          <w:rFonts w:ascii="TH SarabunPSK" w:hAnsi="TH SarabunPSK" w:cs="TH SarabunPSK"/>
          <w:sz w:val="32"/>
          <w:szCs w:val="32"/>
          <w:cs/>
        </w:rPr>
        <w:t>ห็นถึงระดับการปฏิบัติที่คาดหวัง</w:t>
      </w:r>
      <w:r w:rsidRPr="005B6E99">
        <w:rPr>
          <w:rFonts w:ascii="TH SarabunPSK" w:hAnsi="TH SarabunPSK" w:cs="TH SarabunPSK"/>
          <w:sz w:val="32"/>
          <w:szCs w:val="32"/>
          <w:cs/>
        </w:rPr>
        <w:t>ของ</w:t>
      </w:r>
      <w:proofErr w:type="spellStart"/>
      <w:r w:rsidRPr="005B6E9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5B6E99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  <w:r w:rsidR="00D44BDA" w:rsidRPr="005B6E99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="00193D11" w:rsidRPr="005B6E99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</w:t>
      </w:r>
      <w:r w:rsidRPr="005B6E99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แก้ไขปัญหา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 w:rsidRPr="005B6E99">
        <w:rPr>
          <w:rFonts w:ascii="TH SarabunPSK" w:hAnsi="TH SarabunPSK" w:cs="TH SarabunPSK"/>
          <w:sz w:val="32"/>
          <w:szCs w:val="32"/>
          <w:cs/>
        </w:rPr>
        <w:t xml:space="preserve">้เรียน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ให</w:t>
      </w:r>
      <w:r w:rsidR="00D44BDA" w:rsidRPr="005B6E99">
        <w:rPr>
          <w:rFonts w:ascii="TH SarabunPSK" w:hAnsi="TH SarabunPSK" w:cs="TH SarabunPSK"/>
          <w:sz w:val="32"/>
          <w:szCs w:val="32"/>
          <w:cs/>
        </w:rPr>
        <w:t>้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(ทั้งนี้ประเด็นท้าทายอาจจะแสดงให้เห็นถึงระดับการปฏิบัติที่คาดหวัง</w:t>
      </w:r>
      <w:r w:rsidRPr="005B6E99">
        <w:rPr>
          <w:rFonts w:ascii="TH SarabunPSK" w:hAnsi="TH SarabunPSK" w:cs="TH SarabunPSK"/>
          <w:sz w:val="32"/>
          <w:szCs w:val="32"/>
          <w:cs/>
        </w:rPr>
        <w:t>ใน</w:t>
      </w:r>
      <w:proofErr w:type="spellStart"/>
      <w:r w:rsidRPr="005B6E9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5B6E99">
        <w:rPr>
          <w:rFonts w:ascii="TH SarabunPSK" w:hAnsi="TH SarabunPSK" w:cs="TH SarabunPSK"/>
          <w:sz w:val="32"/>
          <w:szCs w:val="32"/>
          <w:cs/>
        </w:rPr>
        <w:t>ฐานะ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ที่สูงกว่าได้)</w:t>
      </w:r>
    </w:p>
    <w:p w:rsidR="003D4A87" w:rsidRPr="003D4A87" w:rsidRDefault="003D4A87" w:rsidP="002D54AC">
      <w:pPr>
        <w:spacing w:after="160" w:line="259" w:lineRule="auto"/>
        <w:ind w:right="-188" w:firstLine="720"/>
        <w:jc w:val="both"/>
        <w:rPr>
          <w:rFonts w:ascii="TH SarabunPSK" w:eastAsiaTheme="minorHAnsi" w:hAnsi="TH SarabunPSK" w:cs="TH SarabunPSK"/>
          <w:sz w:val="32"/>
          <w:szCs w:val="32"/>
          <w:cs/>
        </w:rPr>
      </w:pPr>
      <w:r w:rsidRPr="003D4A8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ประเด็นท้าทาย เรื่อง</w:t>
      </w:r>
      <w:r w:rsidRPr="003D4A8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3D4A87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“การ</w:t>
      </w:r>
      <w:r w:rsidR="002F7621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ส่งเสริมพัฒนาการด้านสติปัญญาโดยใช้</w:t>
      </w:r>
      <w:r w:rsidR="00D66756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เก</w:t>
      </w:r>
      <w:r w:rsidR="00372A0B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มการศึกษา</w:t>
      </w:r>
      <w:r w:rsidRPr="003D4A87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Pr="003D4A87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ชั้นอนุบาลปีที่ 1</w:t>
      </w:r>
      <w:r w:rsidR="004019E1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/3</w:t>
      </w:r>
      <w:r w:rsidRPr="003D4A87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โรงเรียนอนุบาล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บางมูลนาก”ราษฎร์อุทิศ”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เป็นการจัดกิจกรรมการเรียนรู้ตามแนวทาง </w:t>
      </w:r>
      <w:r w:rsidRPr="003D4A87">
        <w:rPr>
          <w:rFonts w:ascii="TH SarabunPSK" w:eastAsiaTheme="minorHAnsi" w:hAnsi="TH SarabunPSK" w:cs="TH SarabunPSK"/>
          <w:sz w:val="32"/>
          <w:szCs w:val="32"/>
        </w:rPr>
        <w:t xml:space="preserve">active learning 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>เน้นให้นักเรียนเรียนรู้โดยการปฏิบัติจริงจากสถานการณ์ที่กำหนดขึ้นในแต่ละหน่วยการเรียนรู้ประกอบกับการใช้สื่อ</w:t>
      </w:r>
      <w:r w:rsidR="00372A0B">
        <w:rPr>
          <w:rFonts w:ascii="TH SarabunPSK" w:eastAsiaTheme="minorHAnsi" w:hAnsi="TH SarabunPSK" w:cs="TH SarabunPSK" w:hint="cs"/>
          <w:sz w:val="32"/>
          <w:szCs w:val="32"/>
          <w:cs/>
        </w:rPr>
        <w:t>เกมการศึกษา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</w:p>
    <w:p w:rsidR="003D4A87" w:rsidRPr="003D4A87" w:rsidRDefault="003D4A87" w:rsidP="003D4A87">
      <w:pPr>
        <w:spacing w:after="160" w:line="259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 w:rsidRPr="003D4A87">
        <w:rPr>
          <w:rFonts w:ascii="TH SarabunPSK" w:eastAsiaTheme="minorHAnsi" w:hAnsi="TH SarabunPSK" w:cs="TH SarabunPSK"/>
          <w:sz w:val="32"/>
          <w:szCs w:val="32"/>
        </w:rPr>
        <w:t xml:space="preserve">   1. </w:t>
      </w:r>
      <w:r w:rsidRPr="003D4A87">
        <w:rPr>
          <w:rFonts w:ascii="TH SarabunPSK" w:eastAsiaTheme="minorHAnsi" w:hAnsi="TH SarabunPSK" w:cs="TH SarabunPSK"/>
          <w:sz w:val="32"/>
          <w:szCs w:val="32"/>
          <w:cs/>
        </w:rPr>
        <w:t>สภาพปัญหา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>การจัดการ</w:t>
      </w:r>
      <w:r w:rsidRPr="003D4A87">
        <w:rPr>
          <w:rFonts w:ascii="TH SarabunPSK" w:eastAsiaTheme="minorHAnsi" w:hAnsi="TH SarabunPSK" w:cs="TH SarabunPSK"/>
          <w:sz w:val="32"/>
          <w:szCs w:val="32"/>
          <w:cs/>
        </w:rPr>
        <w:t>เรียน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>รู้</w:t>
      </w:r>
      <w:r w:rsidRPr="003D4A87">
        <w:rPr>
          <w:rFonts w:ascii="TH SarabunPSK" w:eastAsiaTheme="minorHAnsi" w:hAnsi="TH SarabunPSK" w:cs="TH SarabunPSK"/>
          <w:sz w:val="32"/>
          <w:szCs w:val="32"/>
          <w:cs/>
        </w:rPr>
        <w:t>และ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>คุณภาพ</w:t>
      </w:r>
      <w:r w:rsidRPr="003D4A87">
        <w:rPr>
          <w:rFonts w:ascii="TH SarabunPSK" w:eastAsiaTheme="minorHAnsi" w:hAnsi="TH SarabunPSK" w:cs="TH SarabunPSK"/>
          <w:sz w:val="32"/>
          <w:szCs w:val="32"/>
          <w:cs/>
        </w:rPr>
        <w:t>การเรียนรู้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>ของผู้เรียน</w:t>
      </w:r>
    </w:p>
    <w:p w:rsidR="003D4A87" w:rsidRPr="00363033" w:rsidRDefault="003D4A87" w:rsidP="00363033">
      <w:pPr>
        <w:shd w:val="clear" w:color="auto" w:fill="FFFFFF"/>
        <w:spacing w:after="240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>เนื่องด้วย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ข้าพเจ้า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ได้รับผิดชอบการจัดการเรียนการสอนในระดับชั้นอนุบาลปีที่ </w:t>
      </w:r>
      <w:r w:rsidRPr="003D4A87">
        <w:rPr>
          <w:rFonts w:ascii="TH SarabunPSK" w:eastAsiaTheme="minorHAnsi" w:hAnsi="TH SarabunPSK" w:cs="TH SarabunPSK"/>
          <w:sz w:val="32"/>
          <w:szCs w:val="32"/>
        </w:rPr>
        <w:t>1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/3</w:t>
      </w:r>
      <w:r w:rsidRPr="003D4A8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363033" w:rsidRPr="00363033">
        <w:rPr>
          <w:rFonts w:ascii="TH SarabunPSK" w:hAnsi="TH SarabunPSK" w:cs="TH SarabunPSK"/>
          <w:sz w:val="32"/>
          <w:szCs w:val="32"/>
          <w:cs/>
        </w:rPr>
        <w:t>เด็ก สามารถพัฒนาความสามารถทางสติปัญญาให้เพิ่มมากขึ้นด้วยการส่งเสริมด้านสิ่งแวดล้อม และการจัดกิจกรรมที่เหมาะสม เด็กจะเรียนรู้ด้านคำศัพท์และภาษามากขึ้น ช่างซักถาม อยากรู้อยากเห็น เรียนรู้สิ่งต่างๆ จากการกระทำและการใช้ประสาทสัมผัสของเด็กเอง คือ ตา หู จมูก ลิ้น และผิวหนัง มีความคิดและเหตุผล ที่ยังไม่สมบูรณ์</w:t>
      </w:r>
      <w:r w:rsidR="00363033" w:rsidRPr="00363033">
        <w:rPr>
          <w:rFonts w:ascii="TH SarabunPSK" w:hAnsi="TH SarabunPSK" w:cs="TH SarabunPSK"/>
          <w:sz w:val="32"/>
          <w:szCs w:val="32"/>
          <w:cs/>
        </w:rPr>
        <w:br/>
      </w:r>
      <w:r w:rsidR="00363033" w:rsidRPr="0036303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363033" w:rsidRPr="00363033">
        <w:rPr>
          <w:rFonts w:ascii="TH SarabunPSK" w:hAnsi="TH SarabunPSK" w:cs="TH SarabunPSK" w:hint="cs"/>
          <w:sz w:val="32"/>
          <w:szCs w:val="32"/>
          <w:cs/>
        </w:rPr>
        <w:tab/>
      </w:r>
      <w:r w:rsidR="00363033" w:rsidRPr="00363033">
        <w:rPr>
          <w:rFonts w:ascii="TH SarabunPSK" w:hAnsi="TH SarabunPSK" w:cs="TH SarabunPSK"/>
          <w:sz w:val="32"/>
          <w:szCs w:val="32"/>
          <w:cs/>
        </w:rPr>
        <w:t>ดังนั้นเด็กต้องเรียนรู้จากของจริง โดย</w:t>
      </w:r>
      <w:r w:rsidR="00363033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r w:rsidR="00363033" w:rsidRPr="00363033">
        <w:rPr>
          <w:rFonts w:ascii="TH SarabunPSK" w:hAnsi="TH SarabunPSK" w:cs="TH SarabunPSK"/>
          <w:sz w:val="32"/>
          <w:szCs w:val="32"/>
          <w:cs/>
        </w:rPr>
        <w:t>พ่อแม่ คนในครอบครัวหรือผู้เลี้ยงดู ต้องพยายามให้เด็กได้ลงมือทำกิจกรรมต่างๆ ด้วยตนเอง เพื่อให้เด็กพัฒนาการคิดและการแก้ปัญหา</w:t>
      </w:r>
    </w:p>
    <w:p w:rsidR="003D4A87" w:rsidRPr="003D4A87" w:rsidRDefault="003D4A87" w:rsidP="003D4A87">
      <w:pPr>
        <w:spacing w:after="160" w:line="259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2. </w:t>
      </w:r>
      <w:r w:rsidRPr="003D4A87">
        <w:rPr>
          <w:rFonts w:ascii="TH SarabunPSK" w:eastAsiaTheme="minorHAnsi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D4A87" w:rsidRDefault="003D4A87" w:rsidP="002D54AC">
      <w:pPr>
        <w:spacing w:after="160" w:line="259" w:lineRule="auto"/>
        <w:ind w:right="-46"/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Pr="003D4A8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>การจัดประสบการณ์การเรียนรู้</w:t>
      </w:r>
      <w:r w:rsidRPr="003D4A87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Pr="003D4A87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โดยใช้</w:t>
      </w:r>
      <w:r w:rsidR="002D54AC">
        <w:rPr>
          <w:rFonts w:ascii="TH SarabunPSK" w:hAnsi="TH SarabunPSK" w:cs="TH SarabunPSK" w:hint="cs"/>
          <w:color w:val="000000"/>
          <w:sz w:val="32"/>
          <w:szCs w:val="32"/>
          <w:cs/>
        </w:rPr>
        <w:t>ปรากฏ</w:t>
      </w:r>
      <w:r w:rsidRPr="003D4A87">
        <w:rPr>
          <w:rFonts w:ascii="TH SarabunPSK" w:hAnsi="TH SarabunPSK" w:cs="TH SarabunPSK" w:hint="cs"/>
          <w:color w:val="000000"/>
          <w:sz w:val="32"/>
          <w:szCs w:val="32"/>
          <w:cs/>
        </w:rPr>
        <w:t>การณ์</w:t>
      </w:r>
      <w:r w:rsidRPr="003D4A87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Pr="003D4A8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ฐาน</w:t>
      </w:r>
      <w:r w:rsidRPr="003D4A8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เพื่อส่งเสริม</w:t>
      </w:r>
      <w:r w:rsidR="00363033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พัฒนาการด้านสติปัญญา</w:t>
      </w:r>
      <w:r w:rsidRPr="003D4A8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>ระดับชั้นอนุบาลปีที่ 1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/3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โรงเรียนอนุบาล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บางมูลนาก”ราษฎร์อุทิศ”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เป็นการจัดกิจกรรมการเรียนรู้ตามแนวทาง </w:t>
      </w:r>
      <w:r w:rsidRPr="003D4A87">
        <w:rPr>
          <w:rFonts w:ascii="TH SarabunPSK" w:eastAsiaTheme="minorHAnsi" w:hAnsi="TH SarabunPSK" w:cs="TH SarabunPSK"/>
          <w:sz w:val="32"/>
          <w:szCs w:val="32"/>
        </w:rPr>
        <w:t xml:space="preserve">active learning 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>เน้นให้นักเรียนเรียนรู้โดยการปฏิบัติจริงจากสถานการณ์ที่กำหนดขึ้นในแต่ละหน่วยการเรียนรู้</w:t>
      </w:r>
      <w:r w:rsidR="00363033">
        <w:rPr>
          <w:rFonts w:ascii="TH SarabunPSK" w:eastAsiaTheme="minorHAnsi" w:hAnsi="TH SarabunPSK" w:cs="TH SarabunPSK" w:hint="cs"/>
          <w:sz w:val="32"/>
          <w:szCs w:val="32"/>
          <w:cs/>
        </w:rPr>
        <w:t>โดยใช้เกมการศึกษา</w:t>
      </w:r>
      <w:r w:rsidR="0071148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โดยการมีส่วนร่วมชองผู้ปกครองที่บ้านเพื่อให้นักเรียนเกิดทักษะทางสมองอันส่งผลต่อพัฒนาการทั้ง </w:t>
      </w:r>
      <w:r w:rsidRPr="003D4A87">
        <w:rPr>
          <w:rFonts w:ascii="TH SarabunPSK" w:eastAsiaTheme="minorHAnsi" w:hAnsi="TH SarabunPSK" w:cs="TH SarabunPSK"/>
          <w:sz w:val="32"/>
          <w:szCs w:val="32"/>
        </w:rPr>
        <w:t xml:space="preserve">4 </w:t>
      </w: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>ด้านของเด็กปฐมวัย</w:t>
      </w:r>
    </w:p>
    <w:p w:rsidR="0071148E" w:rsidRPr="0071148E" w:rsidRDefault="0071148E" w:rsidP="0071148E">
      <w:pPr>
        <w:spacing w:before="52"/>
        <w:ind w:right="-46" w:firstLine="720"/>
        <w:rPr>
          <w:rFonts w:ascii="TH SarabunPSK" w:eastAsia="Times New Roman" w:hAnsi="TH SarabunPSK" w:cs="TH SarabunPSK"/>
          <w:sz w:val="32"/>
          <w:szCs w:val="32"/>
        </w:rPr>
      </w:pPr>
      <w:r w:rsidRPr="0071148E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ศึกษาหลักสูตรการศึกษาปฐมวัยพุทธศักราช </w:t>
      </w:r>
      <w:r w:rsidRPr="0071148E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เพื่อออกแบบหน่วยการเรียนรู้ตาม </w:t>
      </w:r>
    </w:p>
    <w:p w:rsidR="0071148E" w:rsidRPr="0071148E" w:rsidRDefault="0071148E" w:rsidP="0071148E">
      <w:pPr>
        <w:spacing w:before="52"/>
        <w:ind w:right="-46"/>
        <w:rPr>
          <w:rFonts w:ascii="TH SarabunPSK" w:eastAsia="Times New Roman" w:hAnsi="TH SarabunPSK" w:cs="TH SarabunPSK"/>
          <w:sz w:val="32"/>
          <w:szCs w:val="32"/>
        </w:rPr>
      </w:pP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มาตรฐานคุณลักษณะและตัวบ่งชี้</w:t>
      </w:r>
      <w:r w:rsidRPr="0071148E">
        <w:rPr>
          <w:rFonts w:ascii="TH SarabunPSK" w:eastAsia="Times New Roman" w:hAnsi="TH SarabunPSK" w:cs="TH SarabunPSK"/>
          <w:sz w:val="32"/>
          <w:szCs w:val="32"/>
        </w:rPr>
        <w:t>  </w:t>
      </w:r>
    </w:p>
    <w:p w:rsidR="0071148E" w:rsidRPr="0071148E" w:rsidRDefault="0071148E" w:rsidP="0071148E">
      <w:pPr>
        <w:spacing w:before="16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1148E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ศึกษาการจัดประสบการณ์การเรียนรู้โดยใช้กิจกรรม</w:t>
      </w:r>
      <w:r w:rsidRPr="0071148E">
        <w:rPr>
          <w:rFonts w:ascii="TH SarabunPSK" w:eastAsia="Times New Roman" w:hAnsi="TH SarabunPSK" w:cs="TH SarabunPSK" w:hint="cs"/>
          <w:sz w:val="32"/>
          <w:szCs w:val="32"/>
          <w:cs/>
        </w:rPr>
        <w:t>เกมการศึกษา</w:t>
      </w:r>
    </w:p>
    <w:p w:rsidR="0071148E" w:rsidRPr="0071148E" w:rsidRDefault="0071148E" w:rsidP="0071148E">
      <w:pPr>
        <w:spacing w:before="55"/>
        <w:ind w:right="95" w:firstLine="720"/>
        <w:rPr>
          <w:rFonts w:ascii="TH SarabunPSK" w:eastAsia="Times New Roman" w:hAnsi="TH SarabunPSK" w:cs="TH SarabunPSK"/>
          <w:sz w:val="32"/>
          <w:szCs w:val="32"/>
        </w:rPr>
      </w:pPr>
      <w:r w:rsidRPr="0071148E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 xml:space="preserve">ใช้กระบวนการ </w:t>
      </w:r>
      <w:r w:rsidRPr="0071148E">
        <w:rPr>
          <w:rFonts w:ascii="TH SarabunPSK" w:eastAsia="Times New Roman" w:hAnsi="TH SarabunPSK" w:cs="TH SarabunPSK"/>
          <w:sz w:val="32"/>
          <w:szCs w:val="32"/>
        </w:rPr>
        <w:t xml:space="preserve">PLC 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เข้ามาช่วยในการแก้ไขปัญหา พัฒนาสื่อและนวัตกรรมที่มี</w:t>
      </w:r>
    </w:p>
    <w:p w:rsidR="0071148E" w:rsidRPr="0071148E" w:rsidRDefault="0071148E" w:rsidP="0071148E">
      <w:pPr>
        <w:spacing w:before="55"/>
        <w:ind w:right="95"/>
        <w:rPr>
          <w:rFonts w:ascii="TH SarabunPSK" w:eastAsia="Times New Roman" w:hAnsi="TH SarabunPSK" w:cs="TH SarabunPSK"/>
          <w:sz w:val="32"/>
          <w:szCs w:val="32"/>
        </w:rPr>
      </w:pPr>
      <w:r w:rsidRPr="0071148E">
        <w:rPr>
          <w:rFonts w:ascii="TH SarabunPSK" w:eastAsia="Times New Roman" w:hAnsi="TH SarabunPSK" w:cs="TH SarabunPSK"/>
          <w:sz w:val="32"/>
          <w:szCs w:val="32"/>
          <w:cs/>
        </w:rPr>
        <w:t xml:space="preserve">ประสิทธิภาพ </w:t>
      </w:r>
    </w:p>
    <w:p w:rsidR="0071148E" w:rsidRPr="0071148E" w:rsidRDefault="0071148E" w:rsidP="0071148E">
      <w:pPr>
        <w:spacing w:before="55"/>
        <w:ind w:right="1189" w:firstLine="720"/>
        <w:rPr>
          <w:rFonts w:ascii="TH SarabunPSK" w:eastAsia="Times New Roman" w:hAnsi="TH SarabunPSK" w:cs="TH SarabunPSK"/>
          <w:sz w:val="32"/>
          <w:szCs w:val="32"/>
        </w:rPr>
      </w:pPr>
      <w:r w:rsidRPr="0071148E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ออกแบบกิจกรรม</w:t>
      </w:r>
      <w:r w:rsidRPr="0071148E">
        <w:rPr>
          <w:rFonts w:ascii="TH SarabunPSK" w:eastAsia="Times New Roman" w:hAnsi="TH SarabunPSK" w:cs="TH SarabunPSK" w:hint="cs"/>
          <w:sz w:val="32"/>
          <w:szCs w:val="32"/>
          <w:cs/>
        </w:rPr>
        <w:t>เกมการศึกษา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ในรูปแบบที่หลากหลาย</w:t>
      </w:r>
      <w:r w:rsidRPr="0071148E">
        <w:rPr>
          <w:rFonts w:ascii="TH SarabunPSK" w:eastAsia="Times New Roman" w:hAnsi="TH SarabunPSK" w:cs="TH SarabunPSK"/>
          <w:sz w:val="32"/>
          <w:szCs w:val="32"/>
        </w:rPr>
        <w:t>  </w:t>
      </w:r>
    </w:p>
    <w:p w:rsidR="0071148E" w:rsidRPr="0071148E" w:rsidRDefault="0071148E" w:rsidP="0071148E">
      <w:pPr>
        <w:spacing w:before="2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1148E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จัดหาสื่อกิจกรรม</w:t>
      </w:r>
      <w:r w:rsidRPr="0071148E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ตามที่ได้ออกแบบไว้</w:t>
      </w:r>
      <w:r w:rsidRPr="0071148E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71148E" w:rsidRPr="0071148E" w:rsidRDefault="0071148E" w:rsidP="0071148E">
      <w:pPr>
        <w:spacing w:before="53"/>
        <w:ind w:left="322" w:right="-46" w:firstLine="398"/>
        <w:rPr>
          <w:rFonts w:ascii="TH SarabunPSK" w:eastAsia="Times New Roman" w:hAnsi="TH SarabunPSK" w:cs="TH SarabunPSK"/>
          <w:sz w:val="32"/>
          <w:szCs w:val="32"/>
        </w:rPr>
      </w:pPr>
      <w:r w:rsidRPr="0071148E">
        <w:rPr>
          <w:rFonts w:ascii="TH SarabunPSK" w:eastAsia="Times New Roman" w:hAnsi="TH SarabunPSK" w:cs="TH SarabunPSK"/>
          <w:sz w:val="32"/>
          <w:szCs w:val="32"/>
        </w:rPr>
        <w:t xml:space="preserve">6) 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นำ</w:t>
      </w:r>
      <w:r w:rsidRPr="0071148E">
        <w:rPr>
          <w:rFonts w:ascii="TH SarabunPSK" w:eastAsia="Times New Roman" w:hAnsi="TH SarabunPSK" w:cs="TH SarabunPSK" w:hint="cs"/>
          <w:sz w:val="32"/>
          <w:szCs w:val="32"/>
          <w:cs/>
        </w:rPr>
        <w:t>กิจกรรม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ไปทดลองใช้และนำผลที่ได้มาปรับปรุง พัฒนากิจกรรม</w:t>
      </w:r>
      <w:r w:rsidRPr="0071148E">
        <w:rPr>
          <w:rFonts w:ascii="TH SarabunPSK" w:eastAsia="Times New Roman" w:hAnsi="TH SarabunPSK" w:cs="TH SarabunPSK" w:hint="cs"/>
          <w:sz w:val="32"/>
          <w:szCs w:val="32"/>
          <w:cs/>
        </w:rPr>
        <w:t>เกมการศึกษาใ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ห้มีความ น่าสนใจ เข้าใจง่าย และนักเรียนสามารถเรียนรู้ได้ด้วยตนเอง</w:t>
      </w:r>
      <w:r w:rsidRPr="0071148E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71148E" w:rsidRPr="0071148E" w:rsidRDefault="0071148E" w:rsidP="0071148E">
      <w:pPr>
        <w:spacing w:before="16"/>
        <w:ind w:left="322" w:right="95" w:firstLine="398"/>
        <w:rPr>
          <w:rFonts w:ascii="TH SarabunPSK" w:eastAsia="Times New Roman" w:hAnsi="TH SarabunPSK" w:cs="TH SarabunPSK"/>
          <w:sz w:val="32"/>
          <w:szCs w:val="32"/>
        </w:rPr>
      </w:pPr>
      <w:r w:rsidRPr="0071148E">
        <w:rPr>
          <w:rFonts w:ascii="TH SarabunPSK" w:eastAsia="Times New Roman" w:hAnsi="TH SarabunPSK" w:cs="TH SarabunPSK"/>
          <w:sz w:val="32"/>
          <w:szCs w:val="32"/>
        </w:rPr>
        <w:t xml:space="preserve">7) </w:t>
      </w:r>
      <w:proofErr w:type="gramStart"/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นำผลสะท้อนในการใช้กิจกรรม</w:t>
      </w:r>
      <w:r w:rsidRPr="007114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กมการศึกษา  </w:t>
      </w:r>
      <w:r w:rsidRPr="0071148E">
        <w:rPr>
          <w:rFonts w:ascii="TH SarabunPSK" w:eastAsia="Times New Roman" w:hAnsi="TH SarabunPSK" w:cs="TH SarabunPSK"/>
          <w:sz w:val="32"/>
          <w:szCs w:val="32"/>
          <w:cs/>
        </w:rPr>
        <w:t>บันทึกข้อมูลในระบบสารสนเทศผลสัมฤทธิ์</w:t>
      </w:r>
      <w:proofErr w:type="gramEnd"/>
      <w:r w:rsidRPr="0071148E">
        <w:rPr>
          <w:rFonts w:ascii="TH SarabunPSK" w:eastAsia="Times New Roman" w:hAnsi="TH SarabunPSK" w:cs="TH SarabunPSK"/>
          <w:sz w:val="32"/>
          <w:szCs w:val="32"/>
          <w:cs/>
        </w:rPr>
        <w:t xml:space="preserve"> ทางการเรียนเพื่อประเมินการเรียนรู้ นำข้อมูลที่ได้พัฒนาผลการเรียนรู้ให้ผู้เรียนบรรลุตามวัตถุประสงค์ที่ตั้งไว้ </w:t>
      </w:r>
    </w:p>
    <w:p w:rsidR="0071148E" w:rsidRPr="0071148E" w:rsidRDefault="0071148E" w:rsidP="0071148E">
      <w:pPr>
        <w:spacing w:before="16"/>
        <w:ind w:left="322" w:right="95" w:firstLine="398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3D4A87" w:rsidRPr="003D4A87" w:rsidRDefault="003D4A87" w:rsidP="003D4A87">
      <w:pPr>
        <w:spacing w:after="160" w:line="259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3D4A87">
        <w:rPr>
          <w:rFonts w:ascii="TH SarabunPSK" w:eastAsiaTheme="minorHAnsi" w:hAnsi="TH SarabunPSK" w:cs="TH SarabunPSK"/>
          <w:sz w:val="32"/>
          <w:szCs w:val="32"/>
        </w:rPr>
        <w:t xml:space="preserve">   3. </w:t>
      </w:r>
      <w:r w:rsidRPr="003D4A87">
        <w:rPr>
          <w:rFonts w:ascii="TH SarabunPSK" w:eastAsiaTheme="minorHAnsi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3D4A87" w:rsidRPr="003D4A87" w:rsidRDefault="003D4A87" w:rsidP="003D4A87">
      <w:pPr>
        <w:spacing w:after="160" w:line="259" w:lineRule="auto"/>
        <w:ind w:left="720"/>
        <w:rPr>
          <w:rFonts w:ascii="TH SarabunPSK" w:eastAsiaTheme="minorHAnsi" w:hAnsi="TH SarabunPSK" w:cs="TH SarabunPSK"/>
          <w:sz w:val="32"/>
          <w:szCs w:val="32"/>
          <w:cs/>
        </w:rPr>
      </w:pPr>
      <w:r w:rsidRPr="003D4A8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</w:t>
      </w:r>
      <w:r w:rsidRPr="003D4A8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D4A87">
        <w:rPr>
          <w:rFonts w:ascii="TH SarabunPSK" w:eastAsiaTheme="minorHAnsi" w:hAnsi="TH SarabunPSK" w:cs="TH SarabunPSK"/>
          <w:sz w:val="32"/>
          <w:szCs w:val="32"/>
        </w:rPr>
        <w:t>3.1</w:t>
      </w:r>
      <w:r w:rsidRPr="003D4A87">
        <w:rPr>
          <w:rFonts w:ascii="TH SarabunPSK" w:eastAsiaTheme="minorHAnsi" w:hAnsi="TH SarabunPSK" w:cs="TH SarabunPSK"/>
          <w:sz w:val="32"/>
          <w:szCs w:val="32"/>
          <w:cs/>
        </w:rPr>
        <w:t xml:space="preserve"> เชิงปริมาณ</w:t>
      </w:r>
    </w:p>
    <w:p w:rsidR="003D4A87" w:rsidRPr="003D4A87" w:rsidRDefault="003D4A87" w:rsidP="003D4A87">
      <w:pPr>
        <w:shd w:val="clear" w:color="auto" w:fill="FFFFFF"/>
        <w:spacing w:after="15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D4A87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3D4A8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D4A8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D4A87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- </w:t>
      </w:r>
      <w:r w:rsidRPr="003D4A8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นักเรียน</w:t>
      </w:r>
      <w:r w:rsidRPr="003D4A8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ชั้นอนุบาลปีที่ </w:t>
      </w:r>
      <w:r w:rsidRPr="003D4A87">
        <w:rPr>
          <w:rFonts w:ascii="TH SarabunPSK" w:eastAsia="Times New Roman" w:hAnsi="TH SarabunPSK" w:cs="TH SarabunPSK"/>
          <w:spacing w:val="-6"/>
          <w:sz w:val="32"/>
          <w:szCs w:val="32"/>
        </w:rPr>
        <w:t>1</w:t>
      </w:r>
      <w:r w:rsidR="004019E1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/3 </w:t>
      </w:r>
      <w:r w:rsidRPr="003D4A8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ร้อยละ </w:t>
      </w:r>
      <w:r w:rsidRPr="003D4A87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100 </w:t>
      </w:r>
      <w:r w:rsidRPr="003D4A8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ได้รับการ</w:t>
      </w:r>
      <w:r w:rsidRPr="003D4A87">
        <w:rPr>
          <w:rFonts w:ascii="TH SarabunPSK" w:hAnsi="TH SarabunPSK" w:cs="TH SarabunPSK"/>
          <w:spacing w:val="-6"/>
          <w:sz w:val="32"/>
          <w:szCs w:val="32"/>
          <w:cs/>
        </w:rPr>
        <w:t>ส่งเสริม</w:t>
      </w:r>
      <w:r w:rsidR="0071148E">
        <w:rPr>
          <w:rFonts w:ascii="TH SarabunPSK" w:hAnsi="TH SarabunPSK" w:cs="TH SarabunPSK" w:hint="cs"/>
          <w:spacing w:val="-6"/>
          <w:sz w:val="32"/>
          <w:szCs w:val="32"/>
          <w:cs/>
        </w:rPr>
        <w:t>พัฒนาการด้านสติปัญญา</w:t>
      </w:r>
    </w:p>
    <w:p w:rsidR="003D4A87" w:rsidRPr="003D4A87" w:rsidRDefault="003D4A87" w:rsidP="003D4A87">
      <w:pPr>
        <w:shd w:val="clear" w:color="auto" w:fill="FFFFFF"/>
        <w:spacing w:after="150"/>
        <w:rPr>
          <w:rFonts w:ascii="TH SarabunPSK" w:eastAsia="Times New Roman" w:hAnsi="TH SarabunPSK" w:cs="TH SarabunPSK"/>
          <w:sz w:val="32"/>
          <w:szCs w:val="32"/>
          <w:cs/>
        </w:rPr>
      </w:pPr>
      <w:r w:rsidRPr="003D4A87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D4A87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D4A87">
        <w:rPr>
          <w:rFonts w:ascii="TH SarabunPSK" w:eastAsia="Times New Roman" w:hAnsi="TH SarabunPSK" w:cs="TH SarabunPSK"/>
          <w:sz w:val="32"/>
          <w:szCs w:val="32"/>
        </w:rPr>
        <w:t>3.2</w:t>
      </w:r>
      <w:r w:rsidRPr="003D4A87">
        <w:rPr>
          <w:rFonts w:ascii="TH SarabunPSK" w:eastAsia="Times New Roman" w:hAnsi="TH SarabunPSK" w:cs="TH SarabunPSK"/>
          <w:sz w:val="32"/>
          <w:szCs w:val="32"/>
          <w:cs/>
        </w:rPr>
        <w:t xml:space="preserve"> เชิง</w:t>
      </w:r>
      <w:r w:rsidRPr="003D4A87">
        <w:rPr>
          <w:rFonts w:ascii="TH SarabunPSK" w:eastAsia="Times New Roman" w:hAnsi="TH SarabunPSK" w:cs="TH SarabunPSK" w:hint="cs"/>
          <w:sz w:val="32"/>
          <w:szCs w:val="32"/>
          <w:cs/>
        </w:rPr>
        <w:t>คุณภาพ</w:t>
      </w:r>
    </w:p>
    <w:p w:rsidR="003D4A87" w:rsidRPr="006232F5" w:rsidRDefault="003D4A87" w:rsidP="006232F5">
      <w:pPr>
        <w:shd w:val="clear" w:color="auto" w:fill="FFFFFF"/>
        <w:spacing w:after="150"/>
        <w:ind w:left="720"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D4A8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- นักเรียนชั้นอนุบาลปีที่</w:t>
      </w:r>
      <w:r w:rsidRPr="003D4A87">
        <w:rPr>
          <w:rFonts w:ascii="TH SarabunPSK" w:eastAsia="Times New Roman" w:hAnsi="TH SarabunPSK" w:cs="TH SarabunPSK"/>
          <w:color w:val="333333"/>
          <w:sz w:val="32"/>
          <w:szCs w:val="32"/>
        </w:rPr>
        <w:t>1</w:t>
      </w:r>
      <w:r w:rsidR="004019E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/3</w:t>
      </w:r>
      <w:r w:rsidRPr="003D4A87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3D4A8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มีพัฒนาการด้านสติปัญญา  อยู่ในระดับดี</w:t>
      </w:r>
      <w:r w:rsidRPr="003D4A87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</w:t>
      </w:r>
      <w:r w:rsidR="006232F5" w:rsidRPr="006232F5">
        <w:rPr>
          <w:rFonts w:ascii="TH SarabunPSK" w:eastAsia="Times New Roman" w:hAnsi="TH SarabunPSK" w:cs="TH SarabunPSK" w:hint="cs"/>
          <w:sz w:val="32"/>
          <w:szCs w:val="32"/>
          <w:cs/>
        </w:rPr>
        <w:t>มีความ</w:t>
      </w:r>
      <w:r w:rsidR="006232F5">
        <w:rPr>
          <w:rFonts w:ascii="TH SarabunPSK" w:eastAsia="Times New Roman" w:hAnsi="TH SarabunPSK" w:cs="TH SarabunPSK"/>
          <w:sz w:val="32"/>
          <w:szCs w:val="32"/>
          <w:cs/>
        </w:rPr>
        <w:t>คิดรวบยอด การคิดเชิงเหตุผล การ</w:t>
      </w:r>
      <w:r w:rsidR="006232F5" w:rsidRPr="006232F5">
        <w:rPr>
          <w:rFonts w:ascii="TH SarabunPSK" w:eastAsia="Times New Roman" w:hAnsi="TH SarabunPSK" w:cs="TH SarabunPSK"/>
          <w:sz w:val="32"/>
          <w:szCs w:val="32"/>
          <w:cs/>
        </w:rPr>
        <w:t>ตัดสินใจและการแก้ปัญหา จิ</w:t>
      </w:r>
      <w:r w:rsidR="006232F5" w:rsidRPr="006232F5"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="006232F5" w:rsidRPr="006232F5">
        <w:rPr>
          <w:rFonts w:ascii="TH SarabunPSK" w:eastAsia="Times New Roman" w:hAnsi="TH SarabunPSK" w:cs="TH SarabunPSK"/>
          <w:sz w:val="32"/>
          <w:szCs w:val="32"/>
          <w:cs/>
        </w:rPr>
        <w:t>ตนาการและความคิดสร้างสรรค์ เจตคติที่ดีต่อการเรียนรู้และการแสวงหาความรู้</w:t>
      </w:r>
      <w:r w:rsidR="006232F5" w:rsidRPr="006232F5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6232F5" w:rsidRPr="006232F5">
        <w:rPr>
          <w:rFonts w:ascii="TH SarabunPSK" w:eastAsia="Times New Roman" w:hAnsi="TH SarabunPSK" w:cs="TH SarabunPSK"/>
          <w:sz w:val="32"/>
          <w:szCs w:val="32"/>
          <w:cs/>
        </w:rPr>
        <w:t xml:space="preserve">ตรงตามมาตรฐานคุณลักษณะที่พึงประสงค์ และตัวบ่งชี้ในหลักสูตรการศึกษาปฐมวัยพุทธศักราช </w:t>
      </w:r>
      <w:r w:rsidR="006232F5" w:rsidRPr="006232F5">
        <w:rPr>
          <w:rFonts w:ascii="TH SarabunPSK" w:eastAsia="Times New Roman" w:hAnsi="TH SarabunPSK" w:cs="TH SarabunPSK"/>
          <w:sz w:val="32"/>
          <w:szCs w:val="32"/>
        </w:rPr>
        <w:t>2560 </w:t>
      </w:r>
    </w:p>
    <w:p w:rsidR="003D4A87" w:rsidRPr="006232F5" w:rsidRDefault="003D4A87" w:rsidP="006232F5">
      <w:pPr>
        <w:shd w:val="clear" w:color="auto" w:fill="FFFFFF"/>
        <w:spacing w:after="150"/>
        <w:ind w:left="720"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3D4A87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 มีชุดการสอนการจัดประสบการณ์การเรียนรู้</w:t>
      </w:r>
      <w:r w:rsidRPr="003D4A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D4A87">
        <w:rPr>
          <w:rFonts w:ascii="TH SarabunPSK" w:eastAsia="Times New Roman" w:hAnsi="TH SarabunPSK" w:cs="TH SarabunPSK" w:hint="cs"/>
          <w:sz w:val="32"/>
          <w:szCs w:val="32"/>
          <w:cs/>
        </w:rPr>
        <w:t>โดยใช้</w:t>
      </w:r>
      <w:r w:rsidR="0071148E">
        <w:rPr>
          <w:rFonts w:ascii="TH SarabunPSK" w:hAnsi="TH SarabunPSK" w:cs="TH SarabunPSK" w:hint="cs"/>
          <w:sz w:val="32"/>
          <w:szCs w:val="32"/>
          <w:cs/>
        </w:rPr>
        <w:t>เกมการศึกษา</w:t>
      </w:r>
      <w:r w:rsidRPr="003D4A87">
        <w:rPr>
          <w:rFonts w:ascii="TH SarabunPSK" w:hAnsi="TH SarabunPSK" w:cs="TH SarabunPSK"/>
          <w:spacing w:val="-6"/>
          <w:sz w:val="32"/>
          <w:szCs w:val="32"/>
          <w:cs/>
        </w:rPr>
        <w:t>เพื่อส่งเสริม</w:t>
      </w:r>
      <w:r w:rsidR="0071148E">
        <w:rPr>
          <w:rFonts w:ascii="TH SarabunPSK" w:hAnsi="TH SarabunPSK" w:cs="TH SarabunPSK" w:hint="cs"/>
          <w:spacing w:val="-6"/>
          <w:sz w:val="32"/>
          <w:szCs w:val="32"/>
          <w:cs/>
        </w:rPr>
        <w:t>พัฒนาการด้านสติปัญญา</w:t>
      </w:r>
      <w:r w:rsidRPr="003D4A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019E1">
        <w:rPr>
          <w:rFonts w:ascii="TH SarabunPSK" w:eastAsia="Times New Roman" w:hAnsi="TH SarabunPSK" w:cs="TH SarabunPSK" w:hint="cs"/>
          <w:sz w:val="32"/>
          <w:szCs w:val="32"/>
          <w:cs/>
        </w:rPr>
        <w:t>ระดับชั้นอนุบาลปีที่ 1/3</w:t>
      </w:r>
      <w:r w:rsidRPr="003D4A87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โรงเรียนอนุบาล</w:t>
      </w:r>
      <w:r w:rsidR="004019E1">
        <w:rPr>
          <w:rFonts w:ascii="TH SarabunPSK" w:eastAsia="Times New Roman" w:hAnsi="TH SarabunPSK" w:cs="TH SarabunPSK" w:hint="cs"/>
          <w:sz w:val="32"/>
          <w:szCs w:val="32"/>
          <w:cs/>
        </w:rPr>
        <w:t>บางมูลนาก”ราษฎร์อุทิศ”</w:t>
      </w:r>
      <w:r w:rsidRPr="003D4A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ซึ่งเป็นชุดกิจกรรมที่สามารถใช้สอนได้ทั้งแบบ</w:t>
      </w:r>
      <w:r w:rsidRPr="003D4A87">
        <w:rPr>
          <w:rFonts w:ascii="TH SarabunPSK" w:eastAsia="Times New Roman" w:hAnsi="TH SarabunPSK" w:cs="TH SarabunPSK"/>
          <w:sz w:val="32"/>
          <w:szCs w:val="32"/>
        </w:rPr>
        <w:t xml:space="preserve"> Onsite </w:t>
      </w:r>
      <w:r w:rsidRPr="003D4A87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3D4A87">
        <w:rPr>
          <w:rFonts w:ascii="TH SarabunPSK" w:eastAsia="Times New Roman" w:hAnsi="TH SarabunPSK" w:cs="TH SarabunPSK"/>
          <w:sz w:val="32"/>
          <w:szCs w:val="32"/>
        </w:rPr>
        <w:t xml:space="preserve"> Online</w:t>
      </w:r>
    </w:p>
    <w:p w:rsidR="00797A54" w:rsidRPr="003D4A87" w:rsidRDefault="00797A54" w:rsidP="00BC631E">
      <w:pPr>
        <w:ind w:left="1440" w:right="-613" w:firstLine="261"/>
        <w:rPr>
          <w:rFonts w:ascii="TH SarabunPSK" w:hAnsi="TH SarabunPSK" w:cs="TH SarabunPSK"/>
          <w:sz w:val="32"/>
          <w:szCs w:val="32"/>
        </w:rPr>
      </w:pPr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5B6E99" w:rsidRDefault="00BC631E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  <w:r w:rsidRPr="005B6E9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193D11" w:rsidRPr="005B6E99" w:rsidRDefault="00BC631E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 xml:space="preserve">               </w:t>
      </w:r>
      <w:r w:rsidR="00193D11" w:rsidRPr="005B6E99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5B6E99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5B6E99">
        <w:rPr>
          <w:rFonts w:ascii="TH SarabunPSK" w:hAnsi="TH SarabunPSK" w:cs="TH SarabunPSK"/>
          <w:sz w:val="32"/>
          <w:szCs w:val="32"/>
          <w:cs/>
        </w:rPr>
        <w:t>นฤ</w:t>
      </w:r>
      <w:proofErr w:type="spellEnd"/>
      <w:r w:rsidRPr="005B6E99">
        <w:rPr>
          <w:rFonts w:ascii="TH SarabunPSK" w:hAnsi="TH SarabunPSK" w:cs="TH SarabunPSK"/>
          <w:sz w:val="32"/>
          <w:szCs w:val="32"/>
          <w:cs/>
        </w:rPr>
        <w:t>มล  นาลอย</w:t>
      </w:r>
      <w:proofErr w:type="gramEnd"/>
      <w:r w:rsidR="00193D11" w:rsidRPr="005B6E99">
        <w:rPr>
          <w:rFonts w:ascii="TH SarabunPSK" w:hAnsi="TH SarabunPSK" w:cs="TH SarabunPSK"/>
          <w:sz w:val="32"/>
          <w:szCs w:val="32"/>
        </w:rPr>
        <w:t>)</w:t>
      </w:r>
    </w:p>
    <w:p w:rsidR="00193D11" w:rsidRPr="005B6E99" w:rsidRDefault="00BC631E" w:rsidP="007B6163">
      <w:pPr>
        <w:ind w:left="4320"/>
        <w:rPr>
          <w:rFonts w:ascii="TH SarabunPSK" w:hAnsi="TH SarabunPSK" w:cs="TH SarabunPSK"/>
          <w:sz w:val="32"/>
          <w:szCs w:val="32"/>
          <w:cs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6444D" w:rsidRPr="005B6E99">
        <w:rPr>
          <w:rFonts w:ascii="TH SarabunPSK" w:hAnsi="TH SarabunPSK" w:cs="TH SarabunPSK"/>
          <w:sz w:val="32"/>
          <w:szCs w:val="32"/>
          <w:cs/>
        </w:rPr>
        <w:t xml:space="preserve"> ครู </w:t>
      </w:r>
      <w:proofErr w:type="spellStart"/>
      <w:r w:rsidR="00C6444D" w:rsidRPr="005B6E9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C6444D" w:rsidRPr="005B6E99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</w:p>
    <w:p w:rsidR="00193D11" w:rsidRPr="005B6E99" w:rsidRDefault="00BC631E" w:rsidP="00BC631E">
      <w:pPr>
        <w:ind w:left="43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5B6E99" w:rsidRDefault="00BC631E" w:rsidP="0094590C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4590C" w:rsidRPr="005B6E99">
        <w:rPr>
          <w:rFonts w:ascii="TH SarabunPSK" w:hAnsi="TH SarabunPSK" w:cs="TH SarabunPSK"/>
          <w:sz w:val="32"/>
          <w:szCs w:val="32"/>
          <w:cs/>
        </w:rPr>
        <w:t xml:space="preserve">1  /  ตุลาคม </w:t>
      </w:r>
      <w:r w:rsidR="006232F5">
        <w:rPr>
          <w:rFonts w:ascii="TH SarabunPSK" w:hAnsi="TH SarabunPSK" w:cs="TH SarabunPSK"/>
          <w:sz w:val="32"/>
          <w:szCs w:val="32"/>
          <w:cs/>
        </w:rPr>
        <w:t xml:space="preserve"> /256</w:t>
      </w:r>
      <w:r w:rsidR="0063275E">
        <w:rPr>
          <w:rFonts w:ascii="TH SarabunPSK" w:hAnsi="TH SarabunPSK" w:cs="TH SarabunPSK"/>
          <w:sz w:val="32"/>
          <w:szCs w:val="32"/>
        </w:rPr>
        <w:t>5</w:t>
      </w:r>
      <w:bookmarkStart w:id="0" w:name="_GoBack"/>
      <w:bookmarkEnd w:id="0"/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Pr="005B6E99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5B6E99" w:rsidRDefault="00CF2D04" w:rsidP="00193D11">
      <w:pPr>
        <w:rPr>
          <w:rFonts w:ascii="TH SarabunPSK" w:hAnsi="TH SarabunPSK" w:cs="TH SarabunPSK"/>
          <w:sz w:val="32"/>
          <w:szCs w:val="32"/>
          <w:cs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>ความเห็</w:t>
      </w:r>
      <w:r w:rsidR="007B6163" w:rsidRPr="005B6E99">
        <w:rPr>
          <w:rFonts w:ascii="TH SarabunPSK" w:hAnsi="TH SarabunPSK" w:cs="TH SarabunPSK"/>
          <w:vanish/>
          <w:sz w:val="32"/>
          <w:szCs w:val="32"/>
          <w:cs/>
        </w:rPr>
        <w:t>็็่ดหกวฟดบร</w:t>
      </w:r>
      <w:r w:rsidRPr="005B6E99">
        <w:rPr>
          <w:rFonts w:ascii="TH SarabunPSK" w:hAnsi="TH SarabunPSK" w:cs="TH SarabunPSK"/>
          <w:sz w:val="32"/>
          <w:szCs w:val="32"/>
          <w:cs/>
        </w:rPr>
        <w:t>นของผู้อำนวยการสถ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านศึกษา</w:t>
      </w:r>
    </w:p>
    <w:p w:rsidR="00193D11" w:rsidRPr="005B6E99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 xml:space="preserve">( )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5B6E99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 xml:space="preserve">( ) </w:t>
      </w:r>
      <w:r w:rsidR="00193D11" w:rsidRPr="005B6E99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5B6E99" w:rsidRDefault="00193D11" w:rsidP="00CF2D04">
      <w:pPr>
        <w:ind w:left="144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193D11" w:rsidRPr="005B6E99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5B6E99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94590C" w:rsidRPr="005B6E99" w:rsidRDefault="0094590C" w:rsidP="0094590C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5B6E99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5B6E99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5B6E99">
        <w:rPr>
          <w:rFonts w:ascii="TH SarabunPSK" w:hAnsi="TH SarabunPSK" w:cs="TH SarabunPSK"/>
          <w:sz w:val="32"/>
          <w:szCs w:val="32"/>
          <w:cs/>
        </w:rPr>
        <w:t>ดำรงค์</w:t>
      </w:r>
      <w:proofErr w:type="spellEnd"/>
      <w:r w:rsidRPr="005B6E99">
        <w:rPr>
          <w:rFonts w:ascii="TH SarabunPSK" w:hAnsi="TH SarabunPSK" w:cs="TH SarabunPSK"/>
          <w:sz w:val="32"/>
          <w:szCs w:val="32"/>
          <w:cs/>
        </w:rPr>
        <w:t>เกียรติ  โพธิ์พุก</w:t>
      </w:r>
      <w:proofErr w:type="gramEnd"/>
      <w:r w:rsidRPr="005B6E99">
        <w:rPr>
          <w:rFonts w:ascii="TH SarabunPSK" w:hAnsi="TH SarabunPSK" w:cs="TH SarabunPSK"/>
          <w:sz w:val="32"/>
          <w:szCs w:val="32"/>
        </w:rPr>
        <w:t>)</w:t>
      </w:r>
    </w:p>
    <w:p w:rsidR="0094590C" w:rsidRPr="005B6E99" w:rsidRDefault="0094590C" w:rsidP="0094590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ผู้อำนวยการโรงเรียนอนุบาลบางมูลนาก “ราษฎร์อุทิศ”</w:t>
      </w:r>
    </w:p>
    <w:p w:rsidR="00E06F2D" w:rsidRPr="005B6E99" w:rsidRDefault="00797A54" w:rsidP="0094590C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B6E9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232F5">
        <w:rPr>
          <w:rFonts w:ascii="TH SarabunPSK" w:hAnsi="TH SarabunPSK" w:cs="TH SarabunPSK"/>
          <w:sz w:val="32"/>
          <w:szCs w:val="32"/>
          <w:cs/>
        </w:rPr>
        <w:t>1  /  ตุลาคม  /256</w:t>
      </w:r>
      <w:r w:rsidR="006232F5">
        <w:rPr>
          <w:rFonts w:ascii="TH SarabunPSK" w:hAnsi="TH SarabunPSK" w:cs="TH SarabunPSK"/>
          <w:sz w:val="32"/>
          <w:szCs w:val="32"/>
        </w:rPr>
        <w:t>5</w:t>
      </w:r>
    </w:p>
    <w:sectPr w:rsidR="00E06F2D" w:rsidRPr="005B6E99" w:rsidSect="00B60B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16" w:rsidRDefault="00CA1116" w:rsidP="00193D11">
      <w:r>
        <w:separator/>
      </w:r>
    </w:p>
  </w:endnote>
  <w:endnote w:type="continuationSeparator" w:id="0">
    <w:p w:rsidR="00CA1116" w:rsidRDefault="00CA1116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16" w:rsidRDefault="00CA1116" w:rsidP="00193D11">
      <w:r>
        <w:separator/>
      </w:r>
    </w:p>
  </w:footnote>
  <w:footnote w:type="continuationSeparator" w:id="0">
    <w:p w:rsidR="00CA1116" w:rsidRDefault="00CA1116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123334"/>
      <w:docPartObj>
        <w:docPartGallery w:val="Page Numbers (Top of Page)"/>
        <w:docPartUnique/>
      </w:docPartObj>
    </w:sdtPr>
    <w:sdtEndPr/>
    <w:sdtContent>
      <w:p w:rsidR="00187B6F" w:rsidRDefault="00187B6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75E" w:rsidRPr="0063275E">
          <w:rPr>
            <w:rFonts w:cs="Calibri"/>
            <w:noProof/>
            <w:szCs w:val="20"/>
            <w:lang w:val="th-TH"/>
          </w:rPr>
          <w:t>13</w:t>
        </w:r>
        <w:r>
          <w:fldChar w:fldCharType="end"/>
        </w:r>
      </w:p>
    </w:sdtContent>
  </w:sdt>
  <w:p w:rsidR="00187B6F" w:rsidRDefault="00187B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08141902"/>
    <w:multiLevelType w:val="hybridMultilevel"/>
    <w:tmpl w:val="8DA6B704"/>
    <w:lvl w:ilvl="0" w:tplc="18AA9FA8">
      <w:start w:val="1"/>
      <w:numFmt w:val="bullet"/>
      <w:lvlText w:val="-"/>
      <w:lvlJc w:val="left"/>
      <w:pPr>
        <w:ind w:left="49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10" w15:restartNumberingAfterBreak="0">
    <w:nsid w:val="0ED655A0"/>
    <w:multiLevelType w:val="hybridMultilevel"/>
    <w:tmpl w:val="205AA276"/>
    <w:lvl w:ilvl="0" w:tplc="E7BC9EC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36415"/>
    <w:multiLevelType w:val="multilevel"/>
    <w:tmpl w:val="7DF24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1D4CCB"/>
    <w:multiLevelType w:val="hybridMultilevel"/>
    <w:tmpl w:val="152CB0E4"/>
    <w:lvl w:ilvl="0" w:tplc="1EC00C3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1266"/>
    <w:multiLevelType w:val="hybridMultilevel"/>
    <w:tmpl w:val="6234E98A"/>
    <w:lvl w:ilvl="0" w:tplc="410844B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A6744"/>
    <w:multiLevelType w:val="multilevel"/>
    <w:tmpl w:val="E04C68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B86868"/>
    <w:multiLevelType w:val="multilevel"/>
    <w:tmpl w:val="7A7421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16" w15:restartNumberingAfterBreak="0">
    <w:nsid w:val="314E2888"/>
    <w:multiLevelType w:val="multilevel"/>
    <w:tmpl w:val="30DE3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924547"/>
    <w:multiLevelType w:val="hybridMultilevel"/>
    <w:tmpl w:val="ABECF668"/>
    <w:lvl w:ilvl="0" w:tplc="BDEA4F1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3AC60BBC"/>
    <w:multiLevelType w:val="hybridMultilevel"/>
    <w:tmpl w:val="0840FEF4"/>
    <w:lvl w:ilvl="0" w:tplc="C0227698">
      <w:start w:val="2565"/>
      <w:numFmt w:val="bullet"/>
      <w:lvlText w:val="-"/>
      <w:lvlJc w:val="left"/>
      <w:pPr>
        <w:ind w:left="7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02460D3"/>
    <w:multiLevelType w:val="hybridMultilevel"/>
    <w:tmpl w:val="9912C31C"/>
    <w:lvl w:ilvl="0" w:tplc="BD42337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1135"/>
    <w:multiLevelType w:val="hybridMultilevel"/>
    <w:tmpl w:val="1602CBC8"/>
    <w:lvl w:ilvl="0" w:tplc="CECABE7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35458"/>
    <w:multiLevelType w:val="hybridMultilevel"/>
    <w:tmpl w:val="AA84F6E0"/>
    <w:lvl w:ilvl="0" w:tplc="D1183C3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50307"/>
    <w:multiLevelType w:val="hybridMultilevel"/>
    <w:tmpl w:val="508C5C68"/>
    <w:lvl w:ilvl="0" w:tplc="957A036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4031F"/>
    <w:multiLevelType w:val="hybridMultilevel"/>
    <w:tmpl w:val="F6105BDA"/>
    <w:lvl w:ilvl="0" w:tplc="866C628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7594D"/>
    <w:multiLevelType w:val="hybridMultilevel"/>
    <w:tmpl w:val="0C3CD20E"/>
    <w:lvl w:ilvl="0" w:tplc="00F40E0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C1B82"/>
    <w:multiLevelType w:val="hybridMultilevel"/>
    <w:tmpl w:val="9BBACD3E"/>
    <w:lvl w:ilvl="0" w:tplc="616E249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7"/>
  </w:num>
  <w:num w:numId="12">
    <w:abstractNumId w:val="16"/>
  </w:num>
  <w:num w:numId="13">
    <w:abstractNumId w:val="19"/>
  </w:num>
  <w:num w:numId="14">
    <w:abstractNumId w:val="15"/>
  </w:num>
  <w:num w:numId="15">
    <w:abstractNumId w:val="18"/>
  </w:num>
  <w:num w:numId="16">
    <w:abstractNumId w:val="14"/>
  </w:num>
  <w:num w:numId="17">
    <w:abstractNumId w:val="13"/>
  </w:num>
  <w:num w:numId="18">
    <w:abstractNumId w:val="24"/>
  </w:num>
  <w:num w:numId="19">
    <w:abstractNumId w:val="25"/>
  </w:num>
  <w:num w:numId="20">
    <w:abstractNumId w:val="20"/>
  </w:num>
  <w:num w:numId="21">
    <w:abstractNumId w:val="22"/>
  </w:num>
  <w:num w:numId="22">
    <w:abstractNumId w:val="10"/>
  </w:num>
  <w:num w:numId="23">
    <w:abstractNumId w:val="12"/>
  </w:num>
  <w:num w:numId="24">
    <w:abstractNumId w:val="23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316FD"/>
    <w:rsid w:val="00034E52"/>
    <w:rsid w:val="000B7B9C"/>
    <w:rsid w:val="000C749A"/>
    <w:rsid w:val="000D1904"/>
    <w:rsid w:val="00120DFC"/>
    <w:rsid w:val="0012740A"/>
    <w:rsid w:val="001615A7"/>
    <w:rsid w:val="00187B6F"/>
    <w:rsid w:val="00193D11"/>
    <w:rsid w:val="001F140F"/>
    <w:rsid w:val="00240F1D"/>
    <w:rsid w:val="00263AF2"/>
    <w:rsid w:val="00265542"/>
    <w:rsid w:val="00290657"/>
    <w:rsid w:val="0029473D"/>
    <w:rsid w:val="00294EE6"/>
    <w:rsid w:val="002A594C"/>
    <w:rsid w:val="002B045B"/>
    <w:rsid w:val="002D54AC"/>
    <w:rsid w:val="002E2AA5"/>
    <w:rsid w:val="002F1B34"/>
    <w:rsid w:val="002F318B"/>
    <w:rsid w:val="002F7621"/>
    <w:rsid w:val="0030291D"/>
    <w:rsid w:val="0032454A"/>
    <w:rsid w:val="003351DC"/>
    <w:rsid w:val="00335F44"/>
    <w:rsid w:val="003366BC"/>
    <w:rsid w:val="00347689"/>
    <w:rsid w:val="00347BC3"/>
    <w:rsid w:val="00354951"/>
    <w:rsid w:val="00355E09"/>
    <w:rsid w:val="00363033"/>
    <w:rsid w:val="00372A0B"/>
    <w:rsid w:val="003840BC"/>
    <w:rsid w:val="003A1393"/>
    <w:rsid w:val="003C2C5D"/>
    <w:rsid w:val="003D4A87"/>
    <w:rsid w:val="004019E1"/>
    <w:rsid w:val="0044540C"/>
    <w:rsid w:val="004537E5"/>
    <w:rsid w:val="004616FB"/>
    <w:rsid w:val="004B252F"/>
    <w:rsid w:val="00502E47"/>
    <w:rsid w:val="00506ADD"/>
    <w:rsid w:val="005238C6"/>
    <w:rsid w:val="005262ED"/>
    <w:rsid w:val="005263E1"/>
    <w:rsid w:val="00546812"/>
    <w:rsid w:val="005901D9"/>
    <w:rsid w:val="00595A37"/>
    <w:rsid w:val="005B0F92"/>
    <w:rsid w:val="005B6E99"/>
    <w:rsid w:val="006043CE"/>
    <w:rsid w:val="006144EA"/>
    <w:rsid w:val="00615E47"/>
    <w:rsid w:val="00622B79"/>
    <w:rsid w:val="006232F5"/>
    <w:rsid w:val="0063275E"/>
    <w:rsid w:val="00646218"/>
    <w:rsid w:val="00660D08"/>
    <w:rsid w:val="00670640"/>
    <w:rsid w:val="00675E6B"/>
    <w:rsid w:val="00692782"/>
    <w:rsid w:val="006A1CE5"/>
    <w:rsid w:val="006B6377"/>
    <w:rsid w:val="006B7E31"/>
    <w:rsid w:val="006C34D1"/>
    <w:rsid w:val="006D5AAC"/>
    <w:rsid w:val="0071148E"/>
    <w:rsid w:val="0073208F"/>
    <w:rsid w:val="00785C64"/>
    <w:rsid w:val="0079349A"/>
    <w:rsid w:val="00797A54"/>
    <w:rsid w:val="007B6163"/>
    <w:rsid w:val="00803F89"/>
    <w:rsid w:val="00830BB6"/>
    <w:rsid w:val="00860A62"/>
    <w:rsid w:val="00865283"/>
    <w:rsid w:val="008A5761"/>
    <w:rsid w:val="008C7E95"/>
    <w:rsid w:val="008D3F6B"/>
    <w:rsid w:val="008E1087"/>
    <w:rsid w:val="0092793A"/>
    <w:rsid w:val="0094590C"/>
    <w:rsid w:val="009764F4"/>
    <w:rsid w:val="009823D5"/>
    <w:rsid w:val="00993177"/>
    <w:rsid w:val="009A022E"/>
    <w:rsid w:val="009B4424"/>
    <w:rsid w:val="009F3056"/>
    <w:rsid w:val="00A21904"/>
    <w:rsid w:val="00A221C7"/>
    <w:rsid w:val="00AC7E06"/>
    <w:rsid w:val="00AD13B1"/>
    <w:rsid w:val="00AD78E6"/>
    <w:rsid w:val="00B0096E"/>
    <w:rsid w:val="00B03534"/>
    <w:rsid w:val="00B32E25"/>
    <w:rsid w:val="00B35961"/>
    <w:rsid w:val="00B4038B"/>
    <w:rsid w:val="00B57A0A"/>
    <w:rsid w:val="00B60B55"/>
    <w:rsid w:val="00BA7489"/>
    <w:rsid w:val="00BB0B8A"/>
    <w:rsid w:val="00BB4F10"/>
    <w:rsid w:val="00BC3B4E"/>
    <w:rsid w:val="00BC462B"/>
    <w:rsid w:val="00BC631E"/>
    <w:rsid w:val="00BE1937"/>
    <w:rsid w:val="00C03506"/>
    <w:rsid w:val="00C364A7"/>
    <w:rsid w:val="00C52363"/>
    <w:rsid w:val="00C53CC7"/>
    <w:rsid w:val="00C6444D"/>
    <w:rsid w:val="00C65115"/>
    <w:rsid w:val="00C7276E"/>
    <w:rsid w:val="00CA1116"/>
    <w:rsid w:val="00CA39B9"/>
    <w:rsid w:val="00CB0BD4"/>
    <w:rsid w:val="00CB1381"/>
    <w:rsid w:val="00CC1899"/>
    <w:rsid w:val="00CC39CE"/>
    <w:rsid w:val="00CC7335"/>
    <w:rsid w:val="00CF2D04"/>
    <w:rsid w:val="00D32B31"/>
    <w:rsid w:val="00D34AD3"/>
    <w:rsid w:val="00D44BDA"/>
    <w:rsid w:val="00D66756"/>
    <w:rsid w:val="00DC08E2"/>
    <w:rsid w:val="00DD4FDB"/>
    <w:rsid w:val="00DE5321"/>
    <w:rsid w:val="00E06F2D"/>
    <w:rsid w:val="00E725C5"/>
    <w:rsid w:val="00E95D82"/>
    <w:rsid w:val="00EE0D57"/>
    <w:rsid w:val="00EF6612"/>
    <w:rsid w:val="00F74A39"/>
    <w:rsid w:val="00F97261"/>
    <w:rsid w:val="00FA6094"/>
    <w:rsid w:val="00FF4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6F511-8B20-4D52-A0A4-5728CDF3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5B6E99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B6E9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Administrator</cp:lastModifiedBy>
  <cp:revision>6</cp:revision>
  <cp:lastPrinted>2023-06-25T07:48:00Z</cp:lastPrinted>
  <dcterms:created xsi:type="dcterms:W3CDTF">2023-06-25T07:28:00Z</dcterms:created>
  <dcterms:modified xsi:type="dcterms:W3CDTF">2023-06-25T07:52:00Z</dcterms:modified>
</cp:coreProperties>
</file>